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0504" w14:textId="77777777" w:rsidR="006662F1" w:rsidRDefault="006662F1" w:rsidP="0052532B">
      <w:pPr>
        <w:shd w:val="clear" w:color="auto" w:fill="FFFFFF"/>
        <w:spacing w:after="0" w:line="240" w:lineRule="auto"/>
        <w:jc w:val="right"/>
        <w:rPr>
          <w:b/>
        </w:rPr>
      </w:pPr>
    </w:p>
    <w:p w14:paraId="0634E21E" w14:textId="77777777" w:rsidR="00083B26" w:rsidRPr="00083B26" w:rsidRDefault="00083B26" w:rsidP="00083B26">
      <w:pPr>
        <w:jc w:val="center"/>
        <w:rPr>
          <w:b/>
        </w:rPr>
      </w:pPr>
      <w:r w:rsidRPr="00083B26">
        <w:rPr>
          <w:b/>
        </w:rPr>
        <w:t>Open Textbook Collaborative Review</w:t>
      </w:r>
      <w:r w:rsidRPr="00083B26">
        <w:rPr>
          <w:b/>
          <w:vertAlign w:val="superscript"/>
        </w:rPr>
        <w:footnoteReference w:id="1"/>
      </w:r>
    </w:p>
    <w:p w14:paraId="25F08937" w14:textId="17CCBABB" w:rsidR="00083B26" w:rsidRDefault="007F0E3D" w:rsidP="007F0E3D">
      <w:pPr>
        <w:rPr>
          <w:rFonts w:cstheme="minorHAnsi"/>
          <w:b/>
          <w:bCs/>
          <w:i/>
        </w:rPr>
      </w:pPr>
      <w:r w:rsidRPr="00340E82">
        <w:rPr>
          <w:rFonts w:cstheme="minorHAnsi"/>
          <w:b/>
          <w:bCs/>
        </w:rPr>
        <w:t xml:space="preserve">OTC Title Under Review: </w:t>
      </w:r>
      <w:r w:rsidRPr="00340E82">
        <w:rPr>
          <w:rFonts w:cstheme="minorHAnsi"/>
        </w:rPr>
        <w:tab/>
      </w:r>
      <w:r w:rsidR="00083B26" w:rsidRPr="00083B26">
        <w:rPr>
          <w:rFonts w:cstheme="minorHAnsi"/>
          <w:i/>
        </w:rPr>
        <w:t>Beginning Algebra Part I by Palma Benko</w:t>
      </w:r>
      <w:r w:rsidR="00083B26">
        <w:rPr>
          <w:rFonts w:cstheme="minorHAnsi"/>
          <w:i/>
        </w:rPr>
        <w:t>,</w:t>
      </w:r>
      <w:r w:rsidR="00083B26" w:rsidRPr="00083B26">
        <w:rPr>
          <w:rFonts w:cstheme="minorHAnsi"/>
          <w:i/>
        </w:rPr>
        <w:t xml:space="preserve"> et al</w:t>
      </w:r>
      <w:r w:rsidR="00083B26" w:rsidRPr="00083B26">
        <w:rPr>
          <w:rFonts w:cstheme="minorHAnsi"/>
          <w:b/>
          <w:bCs/>
          <w:i/>
        </w:rPr>
        <w:t xml:space="preserve"> </w:t>
      </w:r>
    </w:p>
    <w:p w14:paraId="3F866109" w14:textId="23B2012D" w:rsidR="007F0E3D" w:rsidRPr="00340E82" w:rsidRDefault="007F0E3D" w:rsidP="007F0E3D">
      <w:pPr>
        <w:rPr>
          <w:b/>
          <w:bCs/>
        </w:rPr>
      </w:pPr>
      <w:r w:rsidRPr="5073BD10">
        <w:rPr>
          <w:b/>
          <w:bCs/>
        </w:rPr>
        <w:t>OTC Title URL:</w:t>
      </w:r>
      <w:r>
        <w:tab/>
      </w:r>
      <w:r>
        <w:tab/>
      </w:r>
      <w:r>
        <w:tab/>
      </w:r>
      <w:hyperlink r:id="rId11" w:history="1">
        <w:r w:rsidR="00083B26" w:rsidRPr="00F451CB">
          <w:rPr>
            <w:rStyle w:val="Hyperlink"/>
            <w:rFonts w:asciiTheme="majorHAnsi" w:hAnsiTheme="majorHAnsi"/>
            <w:b/>
            <w:color w:val="0070C0"/>
          </w:rPr>
          <w:t>https://opennj.net/beginning-algebra/all</w:t>
        </w:r>
      </w:hyperlink>
      <w:r w:rsidR="00083B26">
        <w:rPr>
          <w:rStyle w:val="Hyperlink"/>
          <w:rFonts w:asciiTheme="majorHAnsi" w:hAnsiTheme="majorHAnsi"/>
          <w:b/>
          <w:color w:val="0070C0"/>
        </w:rPr>
        <w:t xml:space="preserve"> </w:t>
      </w:r>
    </w:p>
    <w:p w14:paraId="42A6214E" w14:textId="14A8C5F5" w:rsidR="00A52398" w:rsidRPr="007F0E3D" w:rsidRDefault="007F0E3D" w:rsidP="007F0E3D">
      <w:r w:rsidRPr="5073BD10">
        <w:rPr>
          <w:b/>
          <w:bCs/>
        </w:rPr>
        <w:t xml:space="preserve">Review Date and Author: </w:t>
      </w:r>
      <w:r>
        <w:tab/>
      </w:r>
      <w:r w:rsidR="00083B26">
        <w:t>April</w:t>
      </w:r>
      <w:r w:rsidRPr="5073BD10">
        <w:t xml:space="preserve"> 2023 by </w:t>
      </w:r>
      <w:r w:rsidR="00083B26">
        <w:t>Tara</w:t>
      </w:r>
      <w:r>
        <w:t xml:space="preserve"> </w:t>
      </w:r>
      <w:r w:rsidR="00317577">
        <w:t>Pax</w:t>
      </w:r>
      <w:r w:rsidR="00083B26">
        <w:t>ton</w:t>
      </w:r>
      <w:r w:rsidRPr="5073BD10">
        <w:t xml:space="preserve"> of </w:t>
      </w:r>
      <w:r>
        <w:t xml:space="preserve">Rowan </w:t>
      </w:r>
      <w:r w:rsidR="00083B26">
        <w:t>University</w:t>
      </w:r>
    </w:p>
    <w:p w14:paraId="476A76A3" w14:textId="77777777" w:rsidR="00083B26" w:rsidRPr="00083B26" w:rsidRDefault="00083B26" w:rsidP="00083B26">
      <w:pPr>
        <w:rPr>
          <w:rFonts w:cstheme="minorHAnsi"/>
          <w:sz w:val="20"/>
          <w:szCs w:val="20"/>
        </w:rPr>
      </w:pPr>
      <w:r w:rsidRPr="00083B26">
        <w:rPr>
          <w:rFonts w:cstheme="minorHAnsi"/>
          <w:sz w:val="20"/>
          <w:szCs w:val="20"/>
        </w:rPr>
        <w:t>OER projects are rated for each criterion on a scale of 1 to 5 (1 = very poor and 5 = excellent), generating a total score out of 55 with a brief explanation of the rating.</w:t>
      </w:r>
    </w:p>
    <w:p w14:paraId="5A561C23" w14:textId="77777777" w:rsidR="00083B26" w:rsidRPr="00083B26" w:rsidRDefault="00083B26" w:rsidP="00083B26">
      <w:pPr>
        <w:pStyle w:val="ListParagraph"/>
        <w:numPr>
          <w:ilvl w:val="0"/>
          <w:numId w:val="13"/>
        </w:numPr>
        <w:contextualSpacing/>
        <w:rPr>
          <w:rFonts w:asciiTheme="minorHAnsi" w:hAnsiTheme="minorHAnsi" w:cstheme="minorHAnsi"/>
          <w:sz w:val="20"/>
          <w:szCs w:val="20"/>
        </w:rPr>
      </w:pPr>
      <w:r w:rsidRPr="00083B26">
        <w:rPr>
          <w:rFonts w:asciiTheme="minorHAnsi" w:hAnsiTheme="minorHAnsi" w:cstheme="minorHAnsi"/>
          <w:sz w:val="20"/>
          <w:szCs w:val="20"/>
        </w:rPr>
        <w:t>Comprehensiveness - 3</w:t>
      </w:r>
    </w:p>
    <w:p w14:paraId="34824B26"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The text covers all areas and ideas of the subject appropriately and can be easily navigated.</w:t>
      </w:r>
    </w:p>
    <w:p w14:paraId="0589C1E2"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How do you rate the book’s overall comprehensiveness?</w:t>
      </w:r>
    </w:p>
    <w:p w14:paraId="10DF9CBF" w14:textId="77777777" w:rsidR="00083B26" w:rsidRPr="00083B26" w:rsidRDefault="00083B26" w:rsidP="00083B26">
      <w:pPr>
        <w:pStyle w:val="ListParagraph"/>
        <w:ind w:left="1440"/>
        <w:rPr>
          <w:rFonts w:asciiTheme="minorHAnsi" w:hAnsiTheme="minorHAnsi" w:cstheme="minorHAnsi"/>
          <w:sz w:val="20"/>
          <w:szCs w:val="20"/>
        </w:rPr>
      </w:pPr>
    </w:p>
    <w:p w14:paraId="6D8D1437" w14:textId="77777777" w:rsidR="00083B26" w:rsidRPr="00083B26" w:rsidRDefault="00083B26" w:rsidP="00083B26">
      <w:pPr>
        <w:pStyle w:val="ListParagraph"/>
        <w:ind w:left="1440"/>
        <w:rPr>
          <w:rFonts w:asciiTheme="minorHAnsi" w:hAnsiTheme="minorHAnsi" w:cstheme="minorHAnsi"/>
          <w:sz w:val="20"/>
          <w:szCs w:val="20"/>
        </w:rPr>
      </w:pPr>
      <w:r w:rsidRPr="00083B26">
        <w:rPr>
          <w:rFonts w:asciiTheme="minorHAnsi" w:hAnsiTheme="minorHAnsi" w:cstheme="minorHAnsi"/>
          <w:sz w:val="20"/>
          <w:szCs w:val="20"/>
        </w:rPr>
        <w:t xml:space="preserve">The overall comprehensiveness of the text is good. It covers all relevant areas and ideas of introductory algebra. The navigation of the book needs improvement. See modularity and structure comments below. </w:t>
      </w:r>
    </w:p>
    <w:p w14:paraId="584D7119" w14:textId="77777777" w:rsidR="00083B26" w:rsidRPr="00083B26" w:rsidRDefault="00083B26" w:rsidP="00083B26">
      <w:pPr>
        <w:rPr>
          <w:rFonts w:cstheme="minorHAnsi"/>
          <w:sz w:val="20"/>
          <w:szCs w:val="20"/>
        </w:rPr>
      </w:pPr>
    </w:p>
    <w:p w14:paraId="2DF8B44F" w14:textId="77777777" w:rsidR="00083B26" w:rsidRPr="00083B26" w:rsidRDefault="00083B26" w:rsidP="00083B26">
      <w:pPr>
        <w:pStyle w:val="ListParagraph"/>
        <w:numPr>
          <w:ilvl w:val="0"/>
          <w:numId w:val="13"/>
        </w:numPr>
        <w:contextualSpacing/>
        <w:rPr>
          <w:rFonts w:asciiTheme="minorHAnsi" w:hAnsiTheme="minorHAnsi" w:cstheme="minorHAnsi"/>
          <w:sz w:val="20"/>
          <w:szCs w:val="20"/>
        </w:rPr>
      </w:pPr>
      <w:r w:rsidRPr="00083B26">
        <w:rPr>
          <w:rFonts w:asciiTheme="minorHAnsi" w:hAnsiTheme="minorHAnsi" w:cstheme="minorHAnsi"/>
          <w:sz w:val="20"/>
          <w:szCs w:val="20"/>
        </w:rPr>
        <w:t>Content Accuracy - 4</w:t>
      </w:r>
    </w:p>
    <w:p w14:paraId="392A0794"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Content, including diagrams and other supplementary material, is accurate, error-free, and unbiased.</w:t>
      </w:r>
    </w:p>
    <w:p w14:paraId="1C717A2E"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Overall, how do you rate the accuracy of the content?</w:t>
      </w:r>
    </w:p>
    <w:p w14:paraId="48690024" w14:textId="77777777" w:rsidR="00083B26" w:rsidRPr="00083B26" w:rsidRDefault="00083B26" w:rsidP="00083B26">
      <w:pPr>
        <w:pStyle w:val="ListParagraph"/>
        <w:ind w:left="1440"/>
        <w:rPr>
          <w:rFonts w:asciiTheme="minorHAnsi" w:hAnsiTheme="minorHAnsi" w:cstheme="minorHAnsi"/>
          <w:sz w:val="20"/>
          <w:szCs w:val="20"/>
        </w:rPr>
      </w:pPr>
    </w:p>
    <w:p w14:paraId="7F373F37" w14:textId="77777777" w:rsidR="00083B26" w:rsidRPr="00083B26" w:rsidRDefault="00083B26" w:rsidP="00083B26">
      <w:pPr>
        <w:pStyle w:val="ListParagraph"/>
        <w:ind w:left="1440"/>
        <w:rPr>
          <w:rFonts w:asciiTheme="minorHAnsi" w:hAnsiTheme="minorHAnsi" w:cstheme="minorHAnsi"/>
          <w:sz w:val="20"/>
          <w:szCs w:val="20"/>
        </w:rPr>
      </w:pPr>
      <w:r w:rsidRPr="00083B26">
        <w:rPr>
          <w:rFonts w:asciiTheme="minorHAnsi" w:hAnsiTheme="minorHAnsi" w:cstheme="minorHAnsi"/>
          <w:sz w:val="20"/>
          <w:szCs w:val="20"/>
        </w:rPr>
        <w:t xml:space="preserve">Without working out all of the problems in the workbook, the overall accuracy of the content looks good. There were no major issues that I came across while reviewing the diagrams and math. </w:t>
      </w:r>
    </w:p>
    <w:p w14:paraId="05810E88" w14:textId="77777777" w:rsidR="00083B26" w:rsidRPr="00083B26" w:rsidRDefault="00083B26" w:rsidP="00083B26">
      <w:pPr>
        <w:rPr>
          <w:rFonts w:cstheme="minorHAnsi"/>
          <w:sz w:val="20"/>
          <w:szCs w:val="20"/>
        </w:rPr>
      </w:pPr>
    </w:p>
    <w:p w14:paraId="43171A19" w14:textId="77777777" w:rsidR="00083B26" w:rsidRPr="00083B26" w:rsidRDefault="00083B26" w:rsidP="00083B26">
      <w:pPr>
        <w:pStyle w:val="ListParagraph"/>
        <w:numPr>
          <w:ilvl w:val="0"/>
          <w:numId w:val="13"/>
        </w:numPr>
        <w:contextualSpacing/>
        <w:rPr>
          <w:rFonts w:asciiTheme="minorHAnsi" w:hAnsiTheme="minorHAnsi" w:cstheme="minorHAnsi"/>
          <w:sz w:val="20"/>
          <w:szCs w:val="20"/>
        </w:rPr>
      </w:pPr>
      <w:r w:rsidRPr="00083B26">
        <w:rPr>
          <w:rFonts w:asciiTheme="minorHAnsi" w:hAnsiTheme="minorHAnsi" w:cstheme="minorHAnsi"/>
          <w:sz w:val="20"/>
          <w:szCs w:val="20"/>
        </w:rPr>
        <w:t>Relevance/Longevity - 2</w:t>
      </w:r>
    </w:p>
    <w:p w14:paraId="68510EBE"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Content is up-to-date, but not in a way that will quickly make the text obsolete within a short period of time.  The text is written and/or arranged in such a way that necessary updates will be relatively easy and straightforward to implement.</w:t>
      </w:r>
    </w:p>
    <w:p w14:paraId="08AF6AD0"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Overall, how do you rate the relevance/longevity of the book?</w:t>
      </w:r>
    </w:p>
    <w:p w14:paraId="4CA17498" w14:textId="77777777" w:rsidR="00083B26" w:rsidRPr="00083B26" w:rsidRDefault="00083B26" w:rsidP="00083B26">
      <w:pPr>
        <w:pStyle w:val="ListParagraph"/>
        <w:ind w:left="1440"/>
        <w:rPr>
          <w:rFonts w:asciiTheme="minorHAnsi" w:hAnsiTheme="minorHAnsi" w:cstheme="minorHAnsi"/>
          <w:sz w:val="20"/>
          <w:szCs w:val="20"/>
        </w:rPr>
      </w:pPr>
    </w:p>
    <w:p w14:paraId="6902CC8C" w14:textId="77777777" w:rsidR="00083B26" w:rsidRPr="00083B26" w:rsidRDefault="00083B26" w:rsidP="00083B26">
      <w:pPr>
        <w:pStyle w:val="ListParagraph"/>
        <w:ind w:left="1440"/>
        <w:rPr>
          <w:rFonts w:asciiTheme="minorHAnsi" w:hAnsiTheme="minorHAnsi" w:cstheme="minorHAnsi"/>
          <w:sz w:val="20"/>
          <w:szCs w:val="20"/>
        </w:rPr>
      </w:pPr>
      <w:r w:rsidRPr="00083B26">
        <w:rPr>
          <w:rFonts w:asciiTheme="minorHAnsi" w:hAnsiTheme="minorHAnsi" w:cstheme="minorHAnsi"/>
          <w:sz w:val="20"/>
          <w:szCs w:val="20"/>
        </w:rPr>
        <w:t xml:space="preserve">The relevance and longevity of the material is fine – however, the aesthetics of the textbook are dated. The textbook looks like it was recreated from a 1980 math textbook and in that regard will not sufficiently provide the visual cues students today or tomorrow will be able to successfully navigate. It looks like it was just typed up and not formatted at all using today’s word processing software. </w:t>
      </w:r>
    </w:p>
    <w:p w14:paraId="2B6E1531" w14:textId="77777777" w:rsidR="00083B26" w:rsidRPr="00083B26" w:rsidRDefault="00083B26" w:rsidP="00083B26">
      <w:pPr>
        <w:pStyle w:val="ListParagraph"/>
        <w:ind w:left="1440"/>
        <w:rPr>
          <w:rFonts w:asciiTheme="minorHAnsi" w:hAnsiTheme="minorHAnsi" w:cstheme="minorHAnsi"/>
          <w:sz w:val="20"/>
          <w:szCs w:val="20"/>
        </w:rPr>
      </w:pPr>
    </w:p>
    <w:p w14:paraId="392FB5B8" w14:textId="77777777" w:rsidR="00083B26" w:rsidRPr="00083B26" w:rsidRDefault="00083B26" w:rsidP="00083B26">
      <w:pPr>
        <w:pStyle w:val="ListParagraph"/>
        <w:numPr>
          <w:ilvl w:val="0"/>
          <w:numId w:val="13"/>
        </w:numPr>
        <w:contextualSpacing/>
        <w:rPr>
          <w:rFonts w:asciiTheme="minorHAnsi" w:hAnsiTheme="minorHAnsi" w:cstheme="minorHAnsi"/>
          <w:sz w:val="20"/>
          <w:szCs w:val="20"/>
        </w:rPr>
      </w:pPr>
      <w:r w:rsidRPr="00083B26">
        <w:rPr>
          <w:rFonts w:asciiTheme="minorHAnsi" w:hAnsiTheme="minorHAnsi" w:cstheme="minorHAnsi"/>
          <w:sz w:val="20"/>
          <w:szCs w:val="20"/>
        </w:rPr>
        <w:t>Clarity - 5</w:t>
      </w:r>
    </w:p>
    <w:p w14:paraId="765B212B"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The text is written in lucid, accessible prose, and provides adequate context for any jargon/technical terminology used.</w:t>
      </w:r>
    </w:p>
    <w:p w14:paraId="211459D8"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Overall, how do you rate the clarity of the book?</w:t>
      </w:r>
    </w:p>
    <w:p w14:paraId="24C78A9D" w14:textId="77777777" w:rsidR="00083B26" w:rsidRPr="00083B26" w:rsidRDefault="00083B26" w:rsidP="00083B26">
      <w:pPr>
        <w:pStyle w:val="ListParagraph"/>
        <w:ind w:left="1440"/>
        <w:rPr>
          <w:rFonts w:asciiTheme="minorHAnsi" w:hAnsiTheme="minorHAnsi" w:cstheme="minorHAnsi"/>
          <w:sz w:val="20"/>
          <w:szCs w:val="20"/>
        </w:rPr>
      </w:pPr>
    </w:p>
    <w:p w14:paraId="161D6608" w14:textId="77777777" w:rsidR="00083B26" w:rsidRPr="00083B26" w:rsidRDefault="00083B26" w:rsidP="00083B26">
      <w:pPr>
        <w:pStyle w:val="ListParagraph"/>
        <w:ind w:left="1440"/>
        <w:rPr>
          <w:rFonts w:asciiTheme="minorHAnsi" w:hAnsiTheme="minorHAnsi" w:cstheme="minorHAnsi"/>
          <w:sz w:val="20"/>
          <w:szCs w:val="20"/>
        </w:rPr>
      </w:pPr>
      <w:r w:rsidRPr="00083B26">
        <w:rPr>
          <w:rFonts w:asciiTheme="minorHAnsi" w:hAnsiTheme="minorHAnsi" w:cstheme="minorHAnsi"/>
          <w:sz w:val="20"/>
          <w:szCs w:val="20"/>
        </w:rPr>
        <w:lastRenderedPageBreak/>
        <w:t xml:space="preserve">The clarity of the text was good. The topics, objectives, examples and workbook questions were well written, clear and concise. There was no jargon or overly technical terminology used and any student who is fluent or approaching fluency in English would not find difficulty in comprehending the text. </w:t>
      </w:r>
    </w:p>
    <w:p w14:paraId="00DFEED7" w14:textId="77777777" w:rsidR="00083B26" w:rsidRPr="00083B26" w:rsidRDefault="00083B26" w:rsidP="00083B26">
      <w:pPr>
        <w:pStyle w:val="ListParagraph"/>
        <w:ind w:left="1440"/>
        <w:rPr>
          <w:rFonts w:asciiTheme="minorHAnsi" w:hAnsiTheme="minorHAnsi" w:cstheme="minorHAnsi"/>
          <w:sz w:val="20"/>
          <w:szCs w:val="20"/>
        </w:rPr>
      </w:pPr>
    </w:p>
    <w:p w14:paraId="29DA6ED8" w14:textId="77777777" w:rsidR="00083B26" w:rsidRPr="00083B26" w:rsidRDefault="00083B26" w:rsidP="00083B26">
      <w:pPr>
        <w:pStyle w:val="ListParagraph"/>
        <w:numPr>
          <w:ilvl w:val="0"/>
          <w:numId w:val="13"/>
        </w:numPr>
        <w:contextualSpacing/>
        <w:rPr>
          <w:rFonts w:asciiTheme="minorHAnsi" w:hAnsiTheme="minorHAnsi" w:cstheme="minorHAnsi"/>
          <w:sz w:val="20"/>
          <w:szCs w:val="20"/>
        </w:rPr>
      </w:pPr>
      <w:r w:rsidRPr="00083B26">
        <w:rPr>
          <w:rFonts w:asciiTheme="minorHAnsi" w:hAnsiTheme="minorHAnsi" w:cstheme="minorHAnsi"/>
          <w:sz w:val="20"/>
          <w:szCs w:val="20"/>
        </w:rPr>
        <w:t>Consistency - 5</w:t>
      </w:r>
    </w:p>
    <w:p w14:paraId="3BDB2BE9"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 xml:space="preserve">The text is internally consistent in terms of terminology and framework. </w:t>
      </w:r>
    </w:p>
    <w:p w14:paraId="62306E02"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How do you rate the overall consistency of the text?</w:t>
      </w:r>
    </w:p>
    <w:p w14:paraId="76F93B82" w14:textId="77777777" w:rsidR="00083B26" w:rsidRPr="00083B26" w:rsidRDefault="00083B26" w:rsidP="00083B26">
      <w:pPr>
        <w:pStyle w:val="ListParagraph"/>
        <w:ind w:left="1440"/>
        <w:rPr>
          <w:rFonts w:asciiTheme="minorHAnsi" w:hAnsiTheme="minorHAnsi" w:cstheme="minorHAnsi"/>
          <w:sz w:val="20"/>
          <w:szCs w:val="20"/>
        </w:rPr>
      </w:pPr>
    </w:p>
    <w:p w14:paraId="526CE2EF" w14:textId="77777777" w:rsidR="00083B26" w:rsidRPr="00083B26" w:rsidRDefault="00083B26" w:rsidP="00083B26">
      <w:pPr>
        <w:pStyle w:val="ListParagraph"/>
        <w:ind w:left="1440"/>
        <w:rPr>
          <w:rFonts w:asciiTheme="minorHAnsi" w:hAnsiTheme="minorHAnsi" w:cstheme="minorHAnsi"/>
          <w:sz w:val="20"/>
          <w:szCs w:val="20"/>
        </w:rPr>
      </w:pPr>
      <w:r w:rsidRPr="00083B26">
        <w:rPr>
          <w:rFonts w:asciiTheme="minorHAnsi" w:hAnsiTheme="minorHAnsi" w:cstheme="minorHAnsi"/>
          <w:sz w:val="20"/>
          <w:szCs w:val="20"/>
        </w:rPr>
        <w:t>The consistency of the text was good. It was very simple to understand. The terminology was to the point and not overly technical. It was consistent throughout the text.</w:t>
      </w:r>
    </w:p>
    <w:p w14:paraId="364ADCA4" w14:textId="77777777" w:rsidR="00083B26" w:rsidRPr="00083B26" w:rsidRDefault="00083B26" w:rsidP="00083B26">
      <w:pPr>
        <w:pStyle w:val="ListParagraph"/>
        <w:rPr>
          <w:rFonts w:asciiTheme="minorHAnsi" w:hAnsiTheme="minorHAnsi" w:cstheme="minorHAnsi"/>
          <w:sz w:val="20"/>
          <w:szCs w:val="20"/>
        </w:rPr>
      </w:pPr>
    </w:p>
    <w:p w14:paraId="70FF560B" w14:textId="77777777" w:rsidR="00083B26" w:rsidRPr="00083B26" w:rsidRDefault="00083B26" w:rsidP="00083B26">
      <w:pPr>
        <w:pStyle w:val="ListParagraph"/>
        <w:rPr>
          <w:rFonts w:asciiTheme="minorHAnsi" w:hAnsiTheme="minorHAnsi" w:cstheme="minorHAnsi"/>
          <w:sz w:val="20"/>
          <w:szCs w:val="20"/>
        </w:rPr>
      </w:pPr>
    </w:p>
    <w:p w14:paraId="0E94D55E" w14:textId="77777777" w:rsidR="00083B26" w:rsidRPr="00083B26" w:rsidRDefault="00083B26" w:rsidP="00083B26">
      <w:pPr>
        <w:pStyle w:val="ListParagraph"/>
        <w:numPr>
          <w:ilvl w:val="0"/>
          <w:numId w:val="13"/>
        </w:numPr>
        <w:contextualSpacing/>
        <w:rPr>
          <w:rFonts w:asciiTheme="minorHAnsi" w:hAnsiTheme="minorHAnsi" w:cstheme="minorHAnsi"/>
          <w:sz w:val="20"/>
          <w:szCs w:val="20"/>
        </w:rPr>
      </w:pPr>
      <w:r w:rsidRPr="00083B26">
        <w:rPr>
          <w:rFonts w:asciiTheme="minorHAnsi" w:hAnsiTheme="minorHAnsi" w:cstheme="minorHAnsi"/>
          <w:sz w:val="20"/>
          <w:szCs w:val="20"/>
        </w:rPr>
        <w:t>Modularity - 2</w:t>
      </w:r>
    </w:p>
    <w:p w14:paraId="7ECA23E1"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The text is easily and readily divisible into smaller reading sections that can be assigned at different points within the course (i.e., enormous blocks of text without subheadings should be avoided).  The text should not be overly self-referential, and should be easily reorganized, and realigned with various subunits of a course without presenting much disruption to the reader.</w:t>
      </w:r>
    </w:p>
    <w:p w14:paraId="2BCF5970"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Overall, how do you rate the modularity of the text?</w:t>
      </w:r>
    </w:p>
    <w:p w14:paraId="4CA6EA57" w14:textId="77777777" w:rsidR="00083B26" w:rsidRPr="00083B26" w:rsidRDefault="00083B26" w:rsidP="00083B26">
      <w:pPr>
        <w:pStyle w:val="ListParagraph"/>
        <w:rPr>
          <w:rFonts w:asciiTheme="minorHAnsi" w:hAnsiTheme="minorHAnsi" w:cstheme="minorHAnsi"/>
          <w:sz w:val="20"/>
          <w:szCs w:val="20"/>
        </w:rPr>
      </w:pPr>
    </w:p>
    <w:p w14:paraId="3A78DE7A" w14:textId="77777777" w:rsidR="00083B26" w:rsidRPr="00083B26" w:rsidRDefault="00083B26" w:rsidP="00083B26">
      <w:pPr>
        <w:ind w:left="1440"/>
        <w:rPr>
          <w:rFonts w:cstheme="minorHAnsi"/>
          <w:sz w:val="20"/>
          <w:szCs w:val="20"/>
        </w:rPr>
      </w:pPr>
      <w:r w:rsidRPr="00083B26">
        <w:rPr>
          <w:rFonts w:cstheme="minorHAnsi"/>
          <w:sz w:val="20"/>
          <w:szCs w:val="20"/>
        </w:rPr>
        <w:t xml:space="preserve">The modularity of the text could have been arranged to be more graphically appealing. I found the ease in reading the text to be somewhat awkward. After the objective, the subheadings were not utilized sufficiently to cue the student as to what they were supposed to be absorbing next. </w:t>
      </w:r>
    </w:p>
    <w:p w14:paraId="49FBC41D" w14:textId="77777777" w:rsidR="00083B26" w:rsidRPr="00083B26" w:rsidRDefault="00083B26" w:rsidP="00083B26">
      <w:pPr>
        <w:ind w:left="1440"/>
        <w:rPr>
          <w:rFonts w:cstheme="minorHAnsi"/>
          <w:sz w:val="20"/>
          <w:szCs w:val="20"/>
        </w:rPr>
      </w:pPr>
      <w:r w:rsidRPr="00083B26">
        <w:rPr>
          <w:rFonts w:cstheme="minorHAnsi"/>
          <w:sz w:val="20"/>
          <w:szCs w:val="20"/>
        </w:rPr>
        <w:t xml:space="preserve">In addition – in some sections some text was over exaggerated and made to be much larger than the adjacent text. This looked like the text had been cut and pasted from another source and was not re-formatted. It made the product look sloppy and unfinished. </w:t>
      </w:r>
    </w:p>
    <w:p w14:paraId="5A9F658C" w14:textId="77777777" w:rsidR="00083B26" w:rsidRPr="00083B26" w:rsidRDefault="00083B26" w:rsidP="00083B26">
      <w:pPr>
        <w:ind w:left="1440"/>
        <w:rPr>
          <w:rFonts w:cstheme="minorHAnsi"/>
          <w:sz w:val="20"/>
          <w:szCs w:val="20"/>
        </w:rPr>
      </w:pPr>
    </w:p>
    <w:p w14:paraId="3007A3F9" w14:textId="77777777" w:rsidR="00083B26" w:rsidRPr="00083B26" w:rsidRDefault="00083B26" w:rsidP="00083B26">
      <w:pPr>
        <w:pStyle w:val="ListParagraph"/>
        <w:numPr>
          <w:ilvl w:val="0"/>
          <w:numId w:val="13"/>
        </w:numPr>
        <w:contextualSpacing/>
        <w:rPr>
          <w:rFonts w:asciiTheme="minorHAnsi" w:hAnsiTheme="minorHAnsi" w:cstheme="minorHAnsi"/>
          <w:sz w:val="20"/>
          <w:szCs w:val="20"/>
        </w:rPr>
      </w:pPr>
      <w:r w:rsidRPr="00083B26">
        <w:rPr>
          <w:rFonts w:asciiTheme="minorHAnsi" w:hAnsiTheme="minorHAnsi" w:cstheme="minorHAnsi"/>
          <w:sz w:val="20"/>
          <w:szCs w:val="20"/>
        </w:rPr>
        <w:t>Organization/Structure/Flow -2</w:t>
      </w:r>
    </w:p>
    <w:p w14:paraId="302A4174"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The topics in the text are presented in a logical, clear fashion.</w:t>
      </w:r>
    </w:p>
    <w:p w14:paraId="601DC93E"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Overall, how do you rate the organization/structure/flow of the text?</w:t>
      </w:r>
    </w:p>
    <w:p w14:paraId="71BE4203" w14:textId="77777777" w:rsidR="00083B26" w:rsidRPr="00083B26" w:rsidRDefault="00083B26" w:rsidP="00083B26">
      <w:pPr>
        <w:pStyle w:val="ListParagraph"/>
        <w:ind w:left="1440"/>
        <w:rPr>
          <w:rFonts w:asciiTheme="minorHAnsi" w:hAnsiTheme="minorHAnsi" w:cstheme="minorHAnsi"/>
          <w:sz w:val="20"/>
          <w:szCs w:val="20"/>
        </w:rPr>
      </w:pPr>
    </w:p>
    <w:p w14:paraId="2AF75BE9" w14:textId="77777777" w:rsidR="00083B26" w:rsidRPr="00083B26" w:rsidRDefault="00083B26" w:rsidP="00083B26">
      <w:pPr>
        <w:pStyle w:val="ListParagraph"/>
        <w:ind w:left="1440"/>
        <w:rPr>
          <w:rFonts w:asciiTheme="minorHAnsi" w:hAnsiTheme="minorHAnsi" w:cstheme="minorHAnsi"/>
          <w:sz w:val="20"/>
          <w:szCs w:val="20"/>
        </w:rPr>
      </w:pPr>
      <w:r w:rsidRPr="00083B26">
        <w:rPr>
          <w:rFonts w:asciiTheme="minorHAnsi" w:hAnsiTheme="minorHAnsi" w:cstheme="minorHAnsi"/>
          <w:sz w:val="20"/>
          <w:szCs w:val="20"/>
        </w:rPr>
        <w:t xml:space="preserve">I found the text and workbook to be overly simplified. It did not have any consistent breaks between the sections of the text. For example: there was no visual transition between the learning objective to the definitions to the lesson. There were no sub-headings so, I didn’t know if I was reading the definition or an example. There should be a bold line or sub heading to distinguish between the sections. Today’s student is use to visual cues. There were no visual cues as to what part they were reading. A bold line or grayed border separating the sections should be considered. </w:t>
      </w:r>
    </w:p>
    <w:p w14:paraId="6E8DC5FE" w14:textId="77777777" w:rsidR="00083B26" w:rsidRPr="00083B26" w:rsidRDefault="00083B26" w:rsidP="00083B26">
      <w:pPr>
        <w:pStyle w:val="ListParagraph"/>
        <w:ind w:left="1440"/>
        <w:rPr>
          <w:rFonts w:asciiTheme="minorHAnsi" w:hAnsiTheme="minorHAnsi" w:cstheme="minorHAnsi"/>
          <w:sz w:val="20"/>
          <w:szCs w:val="20"/>
        </w:rPr>
      </w:pPr>
    </w:p>
    <w:p w14:paraId="4FF1A4FF" w14:textId="77777777" w:rsidR="00083B26" w:rsidRPr="00083B26" w:rsidRDefault="00083B26" w:rsidP="00083B26">
      <w:pPr>
        <w:pStyle w:val="ListParagraph"/>
        <w:ind w:left="1440"/>
        <w:rPr>
          <w:rFonts w:asciiTheme="minorHAnsi" w:hAnsiTheme="minorHAnsi" w:cstheme="minorHAnsi"/>
          <w:sz w:val="20"/>
          <w:szCs w:val="20"/>
        </w:rPr>
      </w:pPr>
      <w:r w:rsidRPr="00083B26">
        <w:rPr>
          <w:rFonts w:asciiTheme="minorHAnsi" w:hAnsiTheme="minorHAnsi" w:cstheme="minorHAnsi"/>
          <w:sz w:val="20"/>
          <w:szCs w:val="20"/>
        </w:rPr>
        <w:t xml:space="preserve">In addition, the flow of the text was awkward. New topics were started at the very bottom of the last topic’s page. These should always begin at the top of a page, again to cue the student as to the beginning of a new topic, visually. </w:t>
      </w:r>
    </w:p>
    <w:p w14:paraId="0453B111" w14:textId="77777777" w:rsidR="00083B26" w:rsidRPr="00083B26" w:rsidRDefault="00083B26" w:rsidP="00083B26">
      <w:pPr>
        <w:pStyle w:val="ListParagraph"/>
        <w:ind w:left="1440"/>
        <w:rPr>
          <w:rFonts w:asciiTheme="minorHAnsi" w:hAnsiTheme="minorHAnsi" w:cstheme="minorHAnsi"/>
          <w:sz w:val="20"/>
          <w:szCs w:val="20"/>
        </w:rPr>
      </w:pPr>
    </w:p>
    <w:p w14:paraId="19BC9845" w14:textId="77777777" w:rsidR="00083B26" w:rsidRPr="00083B26" w:rsidRDefault="00083B26" w:rsidP="00083B26">
      <w:pPr>
        <w:pStyle w:val="ListParagraph"/>
        <w:ind w:left="1440"/>
        <w:rPr>
          <w:rFonts w:asciiTheme="minorHAnsi" w:hAnsiTheme="minorHAnsi" w:cstheme="minorHAnsi"/>
          <w:sz w:val="20"/>
          <w:szCs w:val="20"/>
        </w:rPr>
      </w:pPr>
      <w:r w:rsidRPr="00083B26">
        <w:rPr>
          <w:rFonts w:asciiTheme="minorHAnsi" w:hAnsiTheme="minorHAnsi" w:cstheme="minorHAnsi"/>
          <w:sz w:val="20"/>
          <w:szCs w:val="20"/>
        </w:rPr>
        <w:t>Another suggestion is that the worksheet questions should have a line next to the question for the answer to be written or typed in to create another visual cue that this is where the work should be shown.</w:t>
      </w:r>
    </w:p>
    <w:p w14:paraId="732A404B" w14:textId="77777777" w:rsidR="00083B26" w:rsidRPr="00083B26" w:rsidRDefault="00083B26" w:rsidP="00083B26">
      <w:pPr>
        <w:rPr>
          <w:rFonts w:cstheme="minorHAnsi"/>
          <w:sz w:val="20"/>
          <w:szCs w:val="20"/>
        </w:rPr>
      </w:pPr>
      <w:r w:rsidRPr="00083B26">
        <w:rPr>
          <w:rFonts w:cstheme="minorHAnsi"/>
          <w:sz w:val="20"/>
          <w:szCs w:val="20"/>
        </w:rPr>
        <w:br w:type="page"/>
      </w:r>
    </w:p>
    <w:p w14:paraId="36F1640C" w14:textId="77777777" w:rsidR="00083B26" w:rsidRPr="00083B26" w:rsidRDefault="00083B26" w:rsidP="00083B26">
      <w:pPr>
        <w:rPr>
          <w:rFonts w:cstheme="minorHAnsi"/>
          <w:sz w:val="20"/>
          <w:szCs w:val="20"/>
        </w:rPr>
      </w:pPr>
    </w:p>
    <w:p w14:paraId="6598024A" w14:textId="77777777" w:rsidR="00083B26" w:rsidRPr="00083B26" w:rsidRDefault="00083B26" w:rsidP="00083B26">
      <w:pPr>
        <w:pStyle w:val="ListParagraph"/>
        <w:numPr>
          <w:ilvl w:val="0"/>
          <w:numId w:val="13"/>
        </w:numPr>
        <w:contextualSpacing/>
        <w:rPr>
          <w:rFonts w:asciiTheme="minorHAnsi" w:hAnsiTheme="minorHAnsi" w:cstheme="minorHAnsi"/>
          <w:sz w:val="20"/>
          <w:szCs w:val="20"/>
        </w:rPr>
      </w:pPr>
      <w:r w:rsidRPr="00083B26">
        <w:rPr>
          <w:rFonts w:asciiTheme="minorHAnsi" w:hAnsiTheme="minorHAnsi" w:cstheme="minorHAnsi"/>
          <w:sz w:val="20"/>
          <w:szCs w:val="20"/>
        </w:rPr>
        <w:t>Interface - 1</w:t>
      </w:r>
    </w:p>
    <w:p w14:paraId="139CBA3C"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The text is free of significant interface issues, including navigation problems, distortion of images/charts, and any other display features that may distract or confuse the reader.</w:t>
      </w:r>
    </w:p>
    <w:p w14:paraId="7EA1521B"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Overall, how do you rate the textbook’s interface?</w:t>
      </w:r>
    </w:p>
    <w:p w14:paraId="0DD7CC80" w14:textId="77777777" w:rsidR="00083B26" w:rsidRPr="00083B26" w:rsidRDefault="00083B26" w:rsidP="00083B26">
      <w:pPr>
        <w:pStyle w:val="ListParagraph"/>
        <w:ind w:left="1440"/>
        <w:rPr>
          <w:rFonts w:asciiTheme="minorHAnsi" w:hAnsiTheme="minorHAnsi" w:cstheme="minorHAnsi"/>
          <w:sz w:val="20"/>
          <w:szCs w:val="20"/>
        </w:rPr>
      </w:pPr>
    </w:p>
    <w:p w14:paraId="2ACCF330" w14:textId="77777777" w:rsidR="00083B26" w:rsidRPr="00083B26" w:rsidRDefault="00083B26" w:rsidP="00083B26">
      <w:pPr>
        <w:pStyle w:val="ListParagraph"/>
        <w:ind w:left="1440"/>
        <w:jc w:val="both"/>
        <w:rPr>
          <w:rFonts w:asciiTheme="minorHAnsi" w:hAnsiTheme="minorHAnsi" w:cstheme="minorHAnsi"/>
          <w:sz w:val="20"/>
          <w:szCs w:val="20"/>
        </w:rPr>
      </w:pPr>
      <w:r w:rsidRPr="00083B26">
        <w:rPr>
          <w:rFonts w:asciiTheme="minorHAnsi" w:hAnsiTheme="minorHAnsi" w:cstheme="minorHAnsi"/>
          <w:sz w:val="20"/>
          <w:szCs w:val="20"/>
        </w:rPr>
        <w:t xml:space="preserve">As mentioned above, one issue with the interface was the beginning of a topic starting at the bottom of the last topic’s page. This can be confusing to the reader and should be re-formatted to begin at the top of a page. It will also help with navigation when a student is using the table of contents and they need to find a topic quickly. Starting off with a new topic on a new page is desirable for multiple formatting schemes. </w:t>
      </w:r>
    </w:p>
    <w:p w14:paraId="139A441E" w14:textId="77777777" w:rsidR="00083B26" w:rsidRPr="00083B26" w:rsidRDefault="00083B26" w:rsidP="00083B26">
      <w:pPr>
        <w:pStyle w:val="ListParagraph"/>
        <w:ind w:left="1440"/>
        <w:jc w:val="both"/>
        <w:rPr>
          <w:rFonts w:asciiTheme="minorHAnsi" w:hAnsiTheme="minorHAnsi" w:cstheme="minorHAnsi"/>
          <w:sz w:val="20"/>
          <w:szCs w:val="20"/>
        </w:rPr>
      </w:pPr>
    </w:p>
    <w:p w14:paraId="2033F7E9" w14:textId="77777777" w:rsidR="00083B26" w:rsidRPr="00083B26" w:rsidRDefault="00083B26" w:rsidP="00083B26">
      <w:pPr>
        <w:pStyle w:val="ListParagraph"/>
        <w:ind w:left="1440"/>
        <w:jc w:val="both"/>
        <w:rPr>
          <w:rFonts w:asciiTheme="minorHAnsi" w:hAnsiTheme="minorHAnsi" w:cstheme="minorHAnsi"/>
          <w:sz w:val="20"/>
          <w:szCs w:val="20"/>
        </w:rPr>
      </w:pPr>
      <w:r w:rsidRPr="00083B26">
        <w:rPr>
          <w:rFonts w:asciiTheme="minorHAnsi" w:hAnsiTheme="minorHAnsi" w:cstheme="minorHAnsi"/>
          <w:sz w:val="20"/>
          <w:szCs w:val="20"/>
        </w:rPr>
        <w:t xml:space="preserve">There was distortion of charts and tables on many of the pages. The tables should be formatted in a font size so that the columns of the chart don’t distort the text to fit in the text boxes. In many of the charts and tables, the instructions or examples were difficult to read because they were not fit to the text box or column and were interrupted to move to the next line while reading. In addition, the graphics in many of the charts were distorted; they weren’t centered, they were no to scale with the text or they were blurred. </w:t>
      </w:r>
    </w:p>
    <w:p w14:paraId="04BA644A" w14:textId="77777777" w:rsidR="00083B26" w:rsidRPr="00083B26" w:rsidRDefault="00083B26" w:rsidP="00083B26">
      <w:pPr>
        <w:spacing w:line="240" w:lineRule="auto"/>
        <w:ind w:left="1440"/>
        <w:jc w:val="both"/>
        <w:rPr>
          <w:rFonts w:cstheme="minorHAnsi"/>
          <w:sz w:val="20"/>
          <w:szCs w:val="20"/>
        </w:rPr>
      </w:pPr>
      <w:r w:rsidRPr="00083B26">
        <w:rPr>
          <w:rFonts w:cstheme="minorHAnsi"/>
          <w:sz w:val="20"/>
          <w:szCs w:val="20"/>
        </w:rPr>
        <w:t xml:space="preserve">In addition – in some sections some text was over exaggerated and made to be much larger than the adjacent text. This looked like the text had been cut and pasted from another source and was not re-formatted. It made the product look sloppy and unfinished. </w:t>
      </w:r>
    </w:p>
    <w:p w14:paraId="7DA618A9" w14:textId="77777777" w:rsidR="00083B26" w:rsidRPr="00083B26" w:rsidRDefault="00083B26" w:rsidP="00083B26">
      <w:pPr>
        <w:spacing w:line="240" w:lineRule="auto"/>
        <w:ind w:left="1440"/>
        <w:jc w:val="both"/>
        <w:rPr>
          <w:rFonts w:cstheme="minorHAnsi"/>
          <w:sz w:val="20"/>
          <w:szCs w:val="20"/>
        </w:rPr>
      </w:pPr>
      <w:r w:rsidRPr="00083B26">
        <w:rPr>
          <w:rFonts w:cstheme="minorHAnsi"/>
          <w:sz w:val="20"/>
          <w:szCs w:val="20"/>
        </w:rPr>
        <w:t xml:space="preserve">Another issue is that the navigation menu page numbers and the page numbers in the document do not match. That should be corrected. The navigation pane also does not list all of the topics. The table of contents page and the graphics page are displayed in a black background and are not easily readable. </w:t>
      </w:r>
    </w:p>
    <w:p w14:paraId="680D0AEC" w14:textId="77777777" w:rsidR="00083B26" w:rsidRPr="00083B26" w:rsidRDefault="00083B26" w:rsidP="00083B26">
      <w:pPr>
        <w:spacing w:line="240" w:lineRule="auto"/>
        <w:ind w:left="1440"/>
        <w:jc w:val="both"/>
        <w:rPr>
          <w:rFonts w:cstheme="minorHAnsi"/>
          <w:sz w:val="20"/>
          <w:szCs w:val="20"/>
        </w:rPr>
      </w:pPr>
      <w:r w:rsidRPr="00083B26">
        <w:rPr>
          <w:rFonts w:cstheme="minorHAnsi"/>
          <w:sz w:val="20"/>
          <w:szCs w:val="20"/>
        </w:rPr>
        <w:t xml:space="preserve">The instructors guide also had formatting problems with the tables. The text was sized too large and made it look unprofessional. There should also have been links to other sources so that the instructor could prepare lessons and provide other sources of material for students to reference if needed. </w:t>
      </w:r>
    </w:p>
    <w:p w14:paraId="5768DF91" w14:textId="77777777" w:rsidR="00083B26" w:rsidRPr="00083B26" w:rsidRDefault="00083B26" w:rsidP="00083B26">
      <w:pPr>
        <w:rPr>
          <w:rFonts w:cstheme="minorHAnsi"/>
          <w:sz w:val="20"/>
          <w:szCs w:val="20"/>
        </w:rPr>
      </w:pPr>
    </w:p>
    <w:p w14:paraId="6D55A3BA" w14:textId="77777777" w:rsidR="00083B26" w:rsidRPr="00083B26" w:rsidRDefault="00083B26" w:rsidP="00083B26">
      <w:pPr>
        <w:pStyle w:val="ListParagraph"/>
        <w:numPr>
          <w:ilvl w:val="0"/>
          <w:numId w:val="13"/>
        </w:numPr>
        <w:contextualSpacing/>
        <w:rPr>
          <w:rFonts w:asciiTheme="minorHAnsi" w:hAnsiTheme="minorHAnsi" w:cstheme="minorHAnsi"/>
          <w:sz w:val="20"/>
          <w:szCs w:val="20"/>
        </w:rPr>
      </w:pPr>
      <w:r w:rsidRPr="00083B26">
        <w:rPr>
          <w:rFonts w:asciiTheme="minorHAnsi" w:hAnsiTheme="minorHAnsi" w:cstheme="minorHAnsi"/>
          <w:sz w:val="20"/>
          <w:szCs w:val="20"/>
        </w:rPr>
        <w:t>Grammatical/Spelling Errors - 5</w:t>
      </w:r>
    </w:p>
    <w:p w14:paraId="0976FF8C"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 xml:space="preserve"> The text contains no grammatical or spelling errors.</w:t>
      </w:r>
    </w:p>
    <w:p w14:paraId="353663C5"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How do you rate the grammar and spelling of the text?</w:t>
      </w:r>
    </w:p>
    <w:p w14:paraId="029E421B" w14:textId="77777777" w:rsidR="00083B26" w:rsidRPr="00083B26" w:rsidRDefault="00083B26" w:rsidP="00083B26">
      <w:pPr>
        <w:pStyle w:val="ListParagraph"/>
        <w:ind w:left="1440"/>
        <w:rPr>
          <w:rFonts w:asciiTheme="minorHAnsi" w:hAnsiTheme="minorHAnsi" w:cstheme="minorHAnsi"/>
          <w:sz w:val="20"/>
          <w:szCs w:val="20"/>
        </w:rPr>
      </w:pPr>
    </w:p>
    <w:p w14:paraId="0C5AA881" w14:textId="77777777" w:rsidR="00083B26" w:rsidRPr="00083B26" w:rsidRDefault="00083B26" w:rsidP="00083B26">
      <w:pPr>
        <w:pStyle w:val="ListParagraph"/>
        <w:ind w:left="1440"/>
        <w:rPr>
          <w:rFonts w:asciiTheme="minorHAnsi" w:hAnsiTheme="minorHAnsi" w:cstheme="minorHAnsi"/>
          <w:sz w:val="20"/>
          <w:szCs w:val="20"/>
        </w:rPr>
      </w:pPr>
      <w:r w:rsidRPr="00083B26">
        <w:rPr>
          <w:rFonts w:asciiTheme="minorHAnsi" w:hAnsiTheme="minorHAnsi" w:cstheme="minorHAnsi"/>
          <w:sz w:val="20"/>
          <w:szCs w:val="20"/>
        </w:rPr>
        <w:t xml:space="preserve">After reading all of the texts, I didn’t find any obvious spelling or grammatical errors. </w:t>
      </w:r>
    </w:p>
    <w:p w14:paraId="0CFF142B" w14:textId="77777777" w:rsidR="00083B26" w:rsidRPr="00083B26" w:rsidRDefault="00083B26" w:rsidP="00083B26">
      <w:pPr>
        <w:rPr>
          <w:rFonts w:cstheme="minorHAnsi"/>
          <w:sz w:val="20"/>
          <w:szCs w:val="20"/>
        </w:rPr>
      </w:pPr>
    </w:p>
    <w:p w14:paraId="30B55BAD" w14:textId="77777777" w:rsidR="00083B26" w:rsidRPr="00083B26" w:rsidRDefault="00083B26" w:rsidP="00083B26">
      <w:pPr>
        <w:pStyle w:val="ListParagraph"/>
        <w:numPr>
          <w:ilvl w:val="0"/>
          <w:numId w:val="13"/>
        </w:numPr>
        <w:contextualSpacing/>
        <w:rPr>
          <w:rFonts w:asciiTheme="minorHAnsi" w:hAnsiTheme="minorHAnsi" w:cstheme="minorHAnsi"/>
          <w:sz w:val="20"/>
          <w:szCs w:val="20"/>
        </w:rPr>
      </w:pPr>
      <w:r w:rsidRPr="00083B26">
        <w:rPr>
          <w:rFonts w:asciiTheme="minorHAnsi" w:hAnsiTheme="minorHAnsi" w:cstheme="minorHAnsi"/>
          <w:sz w:val="20"/>
          <w:szCs w:val="20"/>
        </w:rPr>
        <w:t>Diversity and Inclusion - 5</w:t>
      </w:r>
    </w:p>
    <w:p w14:paraId="388AD0EC"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The text reflects diversity and inclusion regarding culture, gender, ethnicity, national origin, age, disability, sexual orientation, education, religion. It does not include insensitive or offensive language in these areas.</w:t>
      </w:r>
    </w:p>
    <w:p w14:paraId="407DAED9"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Overall, how do you rate the diversity and inclusion of the text?</w:t>
      </w:r>
    </w:p>
    <w:p w14:paraId="30A98EC1" w14:textId="77777777" w:rsidR="00083B26" w:rsidRPr="00083B26" w:rsidRDefault="00083B26" w:rsidP="00083B26">
      <w:pPr>
        <w:pStyle w:val="ListParagraph"/>
        <w:ind w:firstLine="720"/>
        <w:rPr>
          <w:rFonts w:asciiTheme="minorHAnsi" w:hAnsiTheme="minorHAnsi" w:cstheme="minorHAnsi"/>
          <w:sz w:val="20"/>
          <w:szCs w:val="20"/>
        </w:rPr>
      </w:pPr>
    </w:p>
    <w:p w14:paraId="73D6465F" w14:textId="77777777" w:rsidR="00083B26" w:rsidRPr="00083B26" w:rsidRDefault="00083B26" w:rsidP="00083B26">
      <w:pPr>
        <w:pStyle w:val="ListParagraph"/>
        <w:ind w:left="1440"/>
        <w:rPr>
          <w:rFonts w:asciiTheme="minorHAnsi" w:hAnsiTheme="minorHAnsi" w:cstheme="minorHAnsi"/>
          <w:sz w:val="20"/>
          <w:szCs w:val="20"/>
        </w:rPr>
      </w:pPr>
      <w:r w:rsidRPr="00083B26">
        <w:rPr>
          <w:rFonts w:asciiTheme="minorHAnsi" w:hAnsiTheme="minorHAnsi" w:cstheme="minorHAnsi"/>
          <w:sz w:val="20"/>
          <w:szCs w:val="20"/>
        </w:rPr>
        <w:t>After reading all of the texts, I didn’t find any issues with diversity or inclusion. All of the examples and math problems seemed to be generic and did not include any insensitive or offensive language.</w:t>
      </w:r>
    </w:p>
    <w:p w14:paraId="7E56968E" w14:textId="77777777" w:rsidR="00083B26" w:rsidRPr="00083B26" w:rsidRDefault="00083B26" w:rsidP="00083B26">
      <w:pPr>
        <w:pStyle w:val="ListParagraph"/>
        <w:ind w:left="1440"/>
        <w:rPr>
          <w:rFonts w:asciiTheme="minorHAnsi" w:hAnsiTheme="minorHAnsi" w:cstheme="minorHAnsi"/>
          <w:sz w:val="20"/>
          <w:szCs w:val="20"/>
        </w:rPr>
      </w:pPr>
    </w:p>
    <w:p w14:paraId="5ADAC317" w14:textId="77777777" w:rsidR="00083B26" w:rsidRPr="00083B26" w:rsidRDefault="00083B26" w:rsidP="00083B26">
      <w:pPr>
        <w:pStyle w:val="ListParagraph"/>
        <w:ind w:left="1440"/>
        <w:rPr>
          <w:rFonts w:asciiTheme="minorHAnsi" w:hAnsiTheme="minorHAnsi" w:cstheme="minorHAnsi"/>
          <w:sz w:val="20"/>
          <w:szCs w:val="20"/>
        </w:rPr>
      </w:pPr>
    </w:p>
    <w:p w14:paraId="157B2CCA" w14:textId="77777777" w:rsidR="00083B26" w:rsidRPr="00083B26" w:rsidRDefault="00083B26" w:rsidP="00083B26">
      <w:pPr>
        <w:pStyle w:val="ListParagraph"/>
        <w:numPr>
          <w:ilvl w:val="0"/>
          <w:numId w:val="13"/>
        </w:numPr>
        <w:contextualSpacing/>
        <w:rPr>
          <w:rFonts w:asciiTheme="minorHAnsi" w:hAnsiTheme="minorHAnsi" w:cstheme="minorHAnsi"/>
          <w:sz w:val="20"/>
          <w:szCs w:val="20"/>
        </w:rPr>
      </w:pPr>
      <w:r w:rsidRPr="00083B26">
        <w:rPr>
          <w:rFonts w:asciiTheme="minorHAnsi" w:hAnsiTheme="minorHAnsi" w:cstheme="minorHAnsi"/>
          <w:sz w:val="20"/>
          <w:szCs w:val="20"/>
        </w:rPr>
        <w:t>Recommendation</w:t>
      </w:r>
    </w:p>
    <w:p w14:paraId="3171F649"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 xml:space="preserve">Do you recommend this book? </w:t>
      </w:r>
    </w:p>
    <w:p w14:paraId="7C020B22" w14:textId="77777777" w:rsidR="00083B26" w:rsidRPr="00083B26" w:rsidRDefault="00083B26" w:rsidP="00083B26">
      <w:pPr>
        <w:pStyle w:val="ListParagraph"/>
        <w:ind w:left="1440"/>
        <w:contextualSpacing/>
        <w:rPr>
          <w:rFonts w:asciiTheme="minorHAnsi" w:hAnsiTheme="minorHAnsi" w:cstheme="minorHAnsi"/>
          <w:sz w:val="20"/>
          <w:szCs w:val="20"/>
        </w:rPr>
      </w:pPr>
    </w:p>
    <w:p w14:paraId="75721587" w14:textId="77777777" w:rsidR="00083B26" w:rsidRPr="00083B26" w:rsidRDefault="00083B26" w:rsidP="00083B26">
      <w:pPr>
        <w:pStyle w:val="ListParagraph"/>
        <w:ind w:left="1440"/>
        <w:contextualSpacing/>
        <w:rPr>
          <w:rFonts w:asciiTheme="minorHAnsi" w:hAnsiTheme="minorHAnsi" w:cstheme="minorHAnsi"/>
          <w:sz w:val="20"/>
          <w:szCs w:val="20"/>
        </w:rPr>
      </w:pPr>
      <w:r w:rsidRPr="00083B26">
        <w:rPr>
          <w:rFonts w:asciiTheme="minorHAnsi" w:hAnsiTheme="minorHAnsi" w:cstheme="minorHAnsi"/>
          <w:sz w:val="20"/>
          <w:szCs w:val="20"/>
        </w:rPr>
        <w:t>No</w:t>
      </w:r>
    </w:p>
    <w:p w14:paraId="34B0D7C0" w14:textId="77777777" w:rsidR="00083B26" w:rsidRPr="00083B26" w:rsidRDefault="00083B26" w:rsidP="00083B26">
      <w:pPr>
        <w:pStyle w:val="ListParagraph"/>
        <w:ind w:left="1440"/>
        <w:contextualSpacing/>
        <w:rPr>
          <w:rFonts w:asciiTheme="minorHAnsi" w:hAnsiTheme="minorHAnsi" w:cstheme="minorHAnsi"/>
          <w:sz w:val="20"/>
          <w:szCs w:val="20"/>
        </w:rPr>
      </w:pPr>
    </w:p>
    <w:p w14:paraId="7F51B664" w14:textId="77777777" w:rsidR="00083B26" w:rsidRPr="00083B26" w:rsidRDefault="00083B26" w:rsidP="00083B26">
      <w:pPr>
        <w:pStyle w:val="ListParagraph"/>
        <w:numPr>
          <w:ilvl w:val="1"/>
          <w:numId w:val="13"/>
        </w:numPr>
        <w:contextualSpacing/>
        <w:rPr>
          <w:rFonts w:asciiTheme="minorHAnsi" w:hAnsiTheme="minorHAnsi" w:cstheme="minorHAnsi"/>
          <w:sz w:val="20"/>
          <w:szCs w:val="20"/>
        </w:rPr>
      </w:pPr>
      <w:r w:rsidRPr="00083B26">
        <w:rPr>
          <w:rFonts w:asciiTheme="minorHAnsi" w:hAnsiTheme="minorHAnsi" w:cstheme="minorHAnsi"/>
          <w:sz w:val="20"/>
          <w:szCs w:val="20"/>
        </w:rPr>
        <w:t>If not, why?</w:t>
      </w:r>
    </w:p>
    <w:p w14:paraId="7CCF0BC4" w14:textId="77777777" w:rsidR="00083B26" w:rsidRPr="00083B26" w:rsidRDefault="00083B26" w:rsidP="00083B26">
      <w:pPr>
        <w:pStyle w:val="ListParagraph"/>
        <w:ind w:left="1440"/>
        <w:contextualSpacing/>
        <w:rPr>
          <w:rFonts w:asciiTheme="minorHAnsi" w:hAnsiTheme="minorHAnsi" w:cstheme="minorHAnsi"/>
          <w:sz w:val="20"/>
          <w:szCs w:val="20"/>
        </w:rPr>
      </w:pPr>
    </w:p>
    <w:p w14:paraId="2E035EB5" w14:textId="77777777" w:rsidR="00083B26" w:rsidRPr="00083B26" w:rsidRDefault="00083B26" w:rsidP="00083B26">
      <w:pPr>
        <w:pStyle w:val="ListParagraph"/>
        <w:ind w:left="1440"/>
        <w:rPr>
          <w:rFonts w:asciiTheme="minorHAnsi" w:hAnsiTheme="minorHAnsi" w:cstheme="minorHAnsi"/>
          <w:sz w:val="20"/>
          <w:szCs w:val="20"/>
        </w:rPr>
      </w:pPr>
      <w:r w:rsidRPr="00083B26">
        <w:rPr>
          <w:rFonts w:asciiTheme="minorHAnsi" w:hAnsiTheme="minorHAnsi" w:cstheme="minorHAnsi"/>
          <w:sz w:val="20"/>
          <w:szCs w:val="20"/>
        </w:rPr>
        <w:t>There are many more modern, updated, more aesthetically pleasing to today’s students and just as accurate options out there to use instead of this textbook.</w:t>
      </w:r>
    </w:p>
    <w:p w14:paraId="52550D03" w14:textId="77777777" w:rsidR="00083B26" w:rsidRPr="00083B26" w:rsidRDefault="00083B26" w:rsidP="00083B26">
      <w:pPr>
        <w:shd w:val="clear" w:color="auto" w:fill="FFFFFF"/>
        <w:spacing w:after="0" w:line="240" w:lineRule="auto"/>
        <w:rPr>
          <w:rFonts w:cstheme="minorHAnsi"/>
          <w:b/>
        </w:rPr>
      </w:pPr>
    </w:p>
    <w:p w14:paraId="23E0FBF7" w14:textId="77777777" w:rsidR="00083B26" w:rsidRPr="00083B26" w:rsidRDefault="00083B26" w:rsidP="00083B26">
      <w:pPr>
        <w:rPr>
          <w:rFonts w:cstheme="minorHAnsi"/>
        </w:rPr>
      </w:pPr>
      <w:r w:rsidRPr="00083B26">
        <w:rPr>
          <w:rFonts w:eastAsia="Times New Roman" w:cstheme="minorHAnsi"/>
          <w:bCs/>
          <w:color w:val="353535"/>
          <w:sz w:val="21"/>
          <w:szCs w:val="21"/>
        </w:rPr>
        <w:t>Rating: 34/55</w:t>
      </w:r>
    </w:p>
    <w:p w14:paraId="092EFE56" w14:textId="77777777" w:rsidR="00083B26" w:rsidRDefault="00083B26" w:rsidP="00083B26"/>
    <w:p w14:paraId="6ADFE748" w14:textId="77777777" w:rsidR="00083B26" w:rsidRDefault="00083B26" w:rsidP="00083B26"/>
    <w:p w14:paraId="473647B2" w14:textId="77777777" w:rsidR="007F0E3D" w:rsidRPr="007F0E3D" w:rsidRDefault="007F0E3D" w:rsidP="007F0E3D">
      <w:pPr>
        <w:rPr>
          <w:rFonts w:cstheme="minorHAnsi"/>
        </w:rPr>
      </w:pPr>
    </w:p>
    <w:p w14:paraId="08695182" w14:textId="77777777" w:rsidR="007F0E3D" w:rsidRPr="007F0E3D" w:rsidRDefault="007F0E3D" w:rsidP="007F0E3D">
      <w:pPr>
        <w:rPr>
          <w:rFonts w:cstheme="minorHAnsi"/>
        </w:rPr>
      </w:pPr>
    </w:p>
    <w:p w14:paraId="4B689389" w14:textId="77777777" w:rsidR="007F0E3D" w:rsidRPr="007F0E3D" w:rsidRDefault="007F0E3D" w:rsidP="007F0E3D">
      <w:pPr>
        <w:rPr>
          <w:rFonts w:cstheme="minorHAnsi"/>
        </w:rPr>
      </w:pPr>
    </w:p>
    <w:p w14:paraId="05F0C82A" w14:textId="77777777" w:rsidR="007F0E3D" w:rsidRPr="007F0E3D" w:rsidRDefault="007F0E3D" w:rsidP="007F0E3D">
      <w:pPr>
        <w:rPr>
          <w:rFonts w:cstheme="minorHAnsi"/>
        </w:rPr>
      </w:pPr>
    </w:p>
    <w:p w14:paraId="013B9B20" w14:textId="77777777" w:rsidR="007F0E3D" w:rsidRPr="007F0E3D" w:rsidRDefault="007F0E3D" w:rsidP="007F0E3D">
      <w:pPr>
        <w:rPr>
          <w:rFonts w:cstheme="minorHAnsi"/>
        </w:rPr>
      </w:pPr>
    </w:p>
    <w:p w14:paraId="66BAC003" w14:textId="77777777" w:rsidR="007F0E3D" w:rsidRPr="007F0E3D" w:rsidRDefault="007F0E3D" w:rsidP="007F0E3D">
      <w:pPr>
        <w:rPr>
          <w:rFonts w:cstheme="minorHAnsi"/>
        </w:rPr>
      </w:pPr>
    </w:p>
    <w:p w14:paraId="2565256F" w14:textId="77777777" w:rsidR="007F0E3D" w:rsidRPr="007F0E3D" w:rsidRDefault="007F0E3D" w:rsidP="007F0E3D">
      <w:pPr>
        <w:rPr>
          <w:rFonts w:cstheme="minorHAnsi"/>
        </w:rPr>
      </w:pPr>
    </w:p>
    <w:p w14:paraId="3459D94F" w14:textId="77777777" w:rsidR="007F0E3D" w:rsidRPr="007F0E3D" w:rsidRDefault="007F0E3D" w:rsidP="007F0E3D">
      <w:pPr>
        <w:rPr>
          <w:rFonts w:cstheme="minorHAnsi"/>
        </w:rPr>
      </w:pPr>
    </w:p>
    <w:p w14:paraId="75F27833" w14:textId="77777777" w:rsidR="007F0E3D" w:rsidRPr="007F0E3D" w:rsidRDefault="007F0E3D" w:rsidP="007F0E3D">
      <w:pPr>
        <w:rPr>
          <w:rFonts w:cstheme="minorHAnsi"/>
        </w:rPr>
      </w:pPr>
    </w:p>
    <w:p w14:paraId="71FA27D2" w14:textId="77777777" w:rsidR="007F0E3D" w:rsidRPr="007F0E3D" w:rsidRDefault="007F0E3D" w:rsidP="007F0E3D">
      <w:pPr>
        <w:rPr>
          <w:rFonts w:cstheme="minorHAnsi"/>
        </w:rPr>
      </w:pPr>
    </w:p>
    <w:p w14:paraId="24D6A7B0" w14:textId="77777777" w:rsidR="007F0E3D" w:rsidRPr="007F0E3D" w:rsidRDefault="007F0E3D" w:rsidP="007F0E3D">
      <w:pPr>
        <w:rPr>
          <w:rFonts w:cstheme="minorHAnsi"/>
        </w:rPr>
      </w:pPr>
    </w:p>
    <w:p w14:paraId="119748BE" w14:textId="77777777" w:rsidR="00CF774B" w:rsidRPr="007F0E3D" w:rsidRDefault="00CF774B" w:rsidP="007F0E3D">
      <w:pPr>
        <w:rPr>
          <w:rFonts w:cstheme="minorHAnsi"/>
        </w:rPr>
      </w:pPr>
    </w:p>
    <w:sectPr w:rsidR="00CF774B" w:rsidRPr="007F0E3D" w:rsidSect="00A5239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972A" w14:textId="77777777" w:rsidR="00BE746C" w:rsidRDefault="00BE746C" w:rsidP="00E11D85">
      <w:pPr>
        <w:spacing w:after="0" w:line="240" w:lineRule="auto"/>
      </w:pPr>
      <w:r>
        <w:separator/>
      </w:r>
    </w:p>
  </w:endnote>
  <w:endnote w:type="continuationSeparator" w:id="0">
    <w:p w14:paraId="62432D51" w14:textId="77777777" w:rsidR="00BE746C" w:rsidRDefault="00BE746C" w:rsidP="00E1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C3B7" w14:textId="77777777" w:rsidR="005A4901" w:rsidRDefault="005A4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B2A187A" w14:paraId="25F3600B" w14:textId="77777777" w:rsidTr="1B2A187A">
      <w:tc>
        <w:tcPr>
          <w:tcW w:w="3120" w:type="dxa"/>
        </w:tcPr>
        <w:p w14:paraId="644E6344" w14:textId="3387DAE5" w:rsidR="1B2A187A" w:rsidRDefault="1B2A187A" w:rsidP="1B2A187A">
          <w:pPr>
            <w:pStyle w:val="Header"/>
            <w:ind w:left="-115"/>
          </w:pPr>
        </w:p>
      </w:tc>
      <w:tc>
        <w:tcPr>
          <w:tcW w:w="3120" w:type="dxa"/>
        </w:tcPr>
        <w:p w14:paraId="207BA90B" w14:textId="16BE7341" w:rsidR="1B2A187A" w:rsidRDefault="1B2A187A" w:rsidP="1B2A187A">
          <w:pPr>
            <w:pStyle w:val="Header"/>
            <w:jc w:val="center"/>
          </w:pPr>
        </w:p>
      </w:tc>
      <w:tc>
        <w:tcPr>
          <w:tcW w:w="3120" w:type="dxa"/>
        </w:tcPr>
        <w:p w14:paraId="2CACBD45" w14:textId="466EC4E5" w:rsidR="1B2A187A" w:rsidRDefault="1B2A187A" w:rsidP="1B2A187A">
          <w:pPr>
            <w:pStyle w:val="Header"/>
            <w:ind w:right="-115"/>
            <w:jc w:val="right"/>
          </w:pPr>
        </w:p>
      </w:tc>
    </w:tr>
  </w:tbl>
  <w:p w14:paraId="6E339B2E" w14:textId="22ADECE8" w:rsidR="1B2A187A" w:rsidRDefault="1B2A187A" w:rsidP="1B2A1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B2A187A" w14:paraId="14388660" w14:textId="77777777" w:rsidTr="1B2A187A">
      <w:tc>
        <w:tcPr>
          <w:tcW w:w="3120" w:type="dxa"/>
        </w:tcPr>
        <w:p w14:paraId="2B4C904C" w14:textId="79B3548D" w:rsidR="1B2A187A" w:rsidRDefault="1B2A187A" w:rsidP="1B2A187A">
          <w:pPr>
            <w:pStyle w:val="Header"/>
            <w:ind w:left="-115"/>
          </w:pPr>
        </w:p>
      </w:tc>
      <w:tc>
        <w:tcPr>
          <w:tcW w:w="3120" w:type="dxa"/>
        </w:tcPr>
        <w:p w14:paraId="0135E056" w14:textId="55E7900D" w:rsidR="1B2A187A" w:rsidRDefault="1B2A187A" w:rsidP="1B2A187A">
          <w:pPr>
            <w:pStyle w:val="Header"/>
            <w:jc w:val="center"/>
          </w:pPr>
        </w:p>
      </w:tc>
      <w:tc>
        <w:tcPr>
          <w:tcW w:w="3120" w:type="dxa"/>
        </w:tcPr>
        <w:p w14:paraId="12FAA2EB" w14:textId="7B9738B6" w:rsidR="1B2A187A" w:rsidRDefault="1B2A187A" w:rsidP="1B2A187A">
          <w:pPr>
            <w:pStyle w:val="Header"/>
            <w:ind w:right="-115"/>
            <w:jc w:val="right"/>
          </w:pPr>
        </w:p>
      </w:tc>
    </w:tr>
  </w:tbl>
  <w:p w14:paraId="56619A62" w14:textId="294118C8" w:rsidR="1B2A187A" w:rsidRDefault="1B2A187A" w:rsidP="1B2A1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FF11" w14:textId="77777777" w:rsidR="00BE746C" w:rsidRDefault="00BE746C" w:rsidP="00E11D85">
      <w:pPr>
        <w:spacing w:after="0" w:line="240" w:lineRule="auto"/>
      </w:pPr>
      <w:r>
        <w:separator/>
      </w:r>
    </w:p>
  </w:footnote>
  <w:footnote w:type="continuationSeparator" w:id="0">
    <w:p w14:paraId="3470241D" w14:textId="77777777" w:rsidR="00BE746C" w:rsidRDefault="00BE746C" w:rsidP="00E11D85">
      <w:pPr>
        <w:spacing w:after="0" w:line="240" w:lineRule="auto"/>
      </w:pPr>
      <w:r>
        <w:continuationSeparator/>
      </w:r>
    </w:p>
  </w:footnote>
  <w:footnote w:id="1">
    <w:p w14:paraId="35D34AE0" w14:textId="77777777" w:rsidR="00083B26" w:rsidRPr="00A26A18" w:rsidRDefault="00083B26" w:rsidP="00083B26">
      <w:pPr>
        <w:pStyle w:val="FootnoteText"/>
      </w:pPr>
      <w:r>
        <w:rPr>
          <w:rStyle w:val="FootnoteReference"/>
        </w:rPr>
        <w:footnoteRef/>
      </w:r>
      <w:r>
        <w:t xml:space="preserve"> N.B.  This review was completed prior to a complete copyediting and reformatting of the </w:t>
      </w:r>
      <w:r>
        <w:rPr>
          <w:i/>
        </w:rPr>
        <w:t xml:space="preserve">Beginning Algebra Part I </w:t>
      </w:r>
      <w:r>
        <w:t>textbook, which addressed a number of the concerns raised herein.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E11D85" w:rsidRDefault="005A4901">
    <w:pPr>
      <w:pStyle w:val="Header"/>
    </w:pPr>
    <w:r>
      <w:rPr>
        <w:noProof/>
      </w:rPr>
      <w:pict w14:anchorId="29FA7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0948235" o:spid="_x0000_s2050" type="#_x0000_t75" style="position:absolute;margin-left:0;margin-top:0;width:612pt;height:11in;z-index:-251658240;mso-position-horizontal:center;mso-position-horizontal-relative:margin;mso-position-vertical:center;mso-position-vertical-relative:margin" o:allowincell="f">
          <v:imagedata r:id="rId1" o:title="Middlesex College -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D39F" w14:textId="77777777" w:rsidR="005A4901" w:rsidRDefault="005A4901" w:rsidP="005A4901">
    <w:pPr>
      <w:pStyle w:val="Header"/>
      <w:rPr>
        <w:b/>
        <w:sz w:val="36"/>
        <w:szCs w:val="36"/>
      </w:rPr>
    </w:pPr>
    <w:r>
      <w:rPr>
        <w:b/>
        <w:noProof/>
        <w:sz w:val="36"/>
        <w:szCs w:val="36"/>
      </w:rPr>
      <w:drawing>
        <wp:anchor distT="0" distB="0" distL="114300" distR="114300" simplePos="0" relativeHeight="251660288" behindDoc="0" locked="0" layoutInCell="1" allowOverlap="1" wp14:anchorId="53F25918" wp14:editId="1350DF3D">
          <wp:simplePos x="0" y="0"/>
          <wp:positionH relativeFrom="column">
            <wp:posOffset>5429250</wp:posOffset>
          </wp:positionH>
          <wp:positionV relativeFrom="paragraph">
            <wp:posOffset>-47625</wp:posOffset>
          </wp:positionV>
          <wp:extent cx="762000" cy="762000"/>
          <wp:effectExtent l="0" t="0" r="0" b="0"/>
          <wp:wrapSquare wrapText="bothSides"/>
          <wp:docPr id="34" name="Picture 34" descr="A group of people with a green speech bub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group of people with a green speech bub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Pr="00240C7D">
      <w:rPr>
        <w:b/>
        <w:sz w:val="36"/>
        <w:szCs w:val="36"/>
      </w:rPr>
      <w:t>Open Textbook Collaborative</w:t>
    </w:r>
    <w:r>
      <w:rPr>
        <w:b/>
        <w:sz w:val="36"/>
        <w:szCs w:val="36"/>
      </w:rPr>
      <w:tab/>
    </w:r>
    <w:r>
      <w:rPr>
        <w:b/>
        <w:sz w:val="36"/>
        <w:szCs w:val="36"/>
      </w:rPr>
      <w:tab/>
    </w:r>
  </w:p>
  <w:p w14:paraId="39326B01" w14:textId="77777777" w:rsidR="005A4901" w:rsidRDefault="005A4901" w:rsidP="005A4901">
    <w:pPr>
      <w:pStyle w:val="Header"/>
      <w:rPr>
        <w:b/>
        <w:sz w:val="24"/>
        <w:szCs w:val="24"/>
      </w:rPr>
    </w:pPr>
    <w:hyperlink r:id="rId2" w:history="1">
      <w:r w:rsidRPr="00F15CEE">
        <w:rPr>
          <w:rStyle w:val="Hyperlink"/>
          <w:b/>
          <w:sz w:val="24"/>
          <w:szCs w:val="24"/>
        </w:rPr>
        <w:t>https://bit.ly/OpenTextCollabNJ</w:t>
      </w:r>
    </w:hyperlink>
    <w:r>
      <w:rPr>
        <w:b/>
        <w:sz w:val="24"/>
        <w:szCs w:val="24"/>
      </w:rPr>
      <w:t xml:space="preserve">  </w:t>
    </w:r>
  </w:p>
  <w:p w14:paraId="5E3FE2F2" w14:textId="77777777" w:rsidR="005A4901" w:rsidRPr="007F5BF1" w:rsidRDefault="005A4901" w:rsidP="005A4901">
    <w:pPr>
      <w:pStyle w:val="Header"/>
      <w:rPr>
        <w:i/>
        <w:sz w:val="20"/>
        <w:szCs w:val="20"/>
      </w:rPr>
    </w:pPr>
    <w:r w:rsidRPr="007F5BF1">
      <w:rPr>
        <w:i/>
        <w:sz w:val="20"/>
        <w:szCs w:val="20"/>
      </w:rPr>
      <w:t xml:space="preserve">A New Jersey Higher Education OER Project funded </w:t>
    </w:r>
    <w:r>
      <w:rPr>
        <w:i/>
        <w:sz w:val="20"/>
        <w:szCs w:val="20"/>
      </w:rPr>
      <w:t xml:space="preserve">in 2020 through </w:t>
    </w:r>
    <w:r w:rsidRPr="007F5BF1">
      <w:rPr>
        <w:i/>
        <w:sz w:val="20"/>
        <w:szCs w:val="20"/>
      </w:rPr>
      <w:t xml:space="preserve">the Fund for the Improvement of Postsecondary Education </w:t>
    </w:r>
    <w:r>
      <w:rPr>
        <w:i/>
        <w:sz w:val="20"/>
        <w:szCs w:val="20"/>
      </w:rPr>
      <w:t xml:space="preserve">for </w:t>
    </w:r>
    <w:r w:rsidRPr="007F5BF1">
      <w:rPr>
        <w:i/>
        <w:sz w:val="20"/>
        <w:szCs w:val="20"/>
      </w:rPr>
      <w:t xml:space="preserve">the </w:t>
    </w:r>
    <w:r>
      <w:rPr>
        <w:i/>
        <w:sz w:val="20"/>
        <w:szCs w:val="20"/>
      </w:rPr>
      <w:t xml:space="preserve">Open Textbooks Pilot Program, </w:t>
    </w:r>
    <w:r w:rsidRPr="007F5BF1">
      <w:rPr>
        <w:i/>
        <w:sz w:val="20"/>
        <w:szCs w:val="20"/>
      </w:rPr>
      <w:t>U.S. Department of Education</w:t>
    </w:r>
  </w:p>
  <w:p w14:paraId="4B94D5A5" w14:textId="3E36B147" w:rsidR="00E11D85" w:rsidRPr="005A4901" w:rsidRDefault="00E11D85" w:rsidP="005A4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13E00C46" w:rsidR="00E11D85" w:rsidRPr="00FF7913" w:rsidRDefault="00240C7D" w:rsidP="00FF7913">
    <w:pPr>
      <w:pStyle w:val="Header"/>
      <w:tabs>
        <w:tab w:val="clear" w:pos="4680"/>
        <w:tab w:val="left" w:pos="6030"/>
      </w:tabs>
      <w:rPr>
        <w:sz w:val="20"/>
        <w:szCs w:val="20"/>
      </w:rPr>
    </w:pPr>
    <w:r>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09B7"/>
    <w:multiLevelType w:val="multilevel"/>
    <w:tmpl w:val="C9FC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0413C"/>
    <w:multiLevelType w:val="multilevel"/>
    <w:tmpl w:val="DCBC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A4829"/>
    <w:multiLevelType w:val="hybridMultilevel"/>
    <w:tmpl w:val="71E60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466289"/>
    <w:multiLevelType w:val="hybridMultilevel"/>
    <w:tmpl w:val="FB44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703EA"/>
    <w:multiLevelType w:val="hybridMultilevel"/>
    <w:tmpl w:val="C3C842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584B0655"/>
    <w:multiLevelType w:val="hybridMultilevel"/>
    <w:tmpl w:val="1350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03729"/>
    <w:multiLevelType w:val="hybridMultilevel"/>
    <w:tmpl w:val="161EE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390B94"/>
    <w:multiLevelType w:val="hybridMultilevel"/>
    <w:tmpl w:val="D2440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E51DA"/>
    <w:multiLevelType w:val="multilevel"/>
    <w:tmpl w:val="A0A8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11F86"/>
    <w:multiLevelType w:val="multilevel"/>
    <w:tmpl w:val="3002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B5373A"/>
    <w:multiLevelType w:val="hybridMultilevel"/>
    <w:tmpl w:val="A9A83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5C01947"/>
    <w:multiLevelType w:val="hybridMultilevel"/>
    <w:tmpl w:val="D68C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21C25"/>
    <w:multiLevelType w:val="hybridMultilevel"/>
    <w:tmpl w:val="161EE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B0431"/>
    <w:multiLevelType w:val="hybridMultilevel"/>
    <w:tmpl w:val="B4A01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165282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1659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3399958">
    <w:abstractNumId w:val="2"/>
  </w:num>
  <w:num w:numId="4" w16cid:durableId="1698696572">
    <w:abstractNumId w:val="11"/>
  </w:num>
  <w:num w:numId="5" w16cid:durableId="1003318843">
    <w:abstractNumId w:val="12"/>
  </w:num>
  <w:num w:numId="6" w16cid:durableId="541400942">
    <w:abstractNumId w:val="6"/>
  </w:num>
  <w:num w:numId="7" w16cid:durableId="639766871">
    <w:abstractNumId w:val="0"/>
  </w:num>
  <w:num w:numId="8" w16cid:durableId="1793090400">
    <w:abstractNumId w:val="3"/>
  </w:num>
  <w:num w:numId="9" w16cid:durableId="584346297">
    <w:abstractNumId w:val="9"/>
  </w:num>
  <w:num w:numId="10" w16cid:durableId="750126511">
    <w:abstractNumId w:val="1"/>
  </w:num>
  <w:num w:numId="11" w16cid:durableId="1990671503">
    <w:abstractNumId w:val="8"/>
  </w:num>
  <w:num w:numId="12" w16cid:durableId="19792603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4834122">
    <w:abstractNumId w:val="7"/>
  </w:num>
  <w:num w:numId="14" w16cid:durableId="80418253">
    <w:abstractNumId w:val="4"/>
  </w:num>
  <w:num w:numId="15" w16cid:durableId="1901163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D85"/>
    <w:rsid w:val="00025AB4"/>
    <w:rsid w:val="00050DDD"/>
    <w:rsid w:val="00083B26"/>
    <w:rsid w:val="000A1A77"/>
    <w:rsid w:val="001B7CB6"/>
    <w:rsid w:val="002159EE"/>
    <w:rsid w:val="00224E63"/>
    <w:rsid w:val="00240C7D"/>
    <w:rsid w:val="00244B87"/>
    <w:rsid w:val="002F3C0A"/>
    <w:rsid w:val="00313D45"/>
    <w:rsid w:val="00317577"/>
    <w:rsid w:val="00330567"/>
    <w:rsid w:val="00361DDB"/>
    <w:rsid w:val="00377073"/>
    <w:rsid w:val="003B588C"/>
    <w:rsid w:val="003E26B2"/>
    <w:rsid w:val="004072E4"/>
    <w:rsid w:val="004953D9"/>
    <w:rsid w:val="004A6478"/>
    <w:rsid w:val="004B3E0F"/>
    <w:rsid w:val="0052532B"/>
    <w:rsid w:val="00585784"/>
    <w:rsid w:val="005A4901"/>
    <w:rsid w:val="005E187E"/>
    <w:rsid w:val="00610737"/>
    <w:rsid w:val="006156EB"/>
    <w:rsid w:val="006662F1"/>
    <w:rsid w:val="00673D13"/>
    <w:rsid w:val="0067634D"/>
    <w:rsid w:val="00680190"/>
    <w:rsid w:val="006834CC"/>
    <w:rsid w:val="006C451C"/>
    <w:rsid w:val="00705A3E"/>
    <w:rsid w:val="007069C0"/>
    <w:rsid w:val="00740F6F"/>
    <w:rsid w:val="007805A6"/>
    <w:rsid w:val="007C60F6"/>
    <w:rsid w:val="007C7BA8"/>
    <w:rsid w:val="007D66EF"/>
    <w:rsid w:val="007F0E3D"/>
    <w:rsid w:val="008168BD"/>
    <w:rsid w:val="00847C11"/>
    <w:rsid w:val="008D4CD0"/>
    <w:rsid w:val="009509A4"/>
    <w:rsid w:val="00980C3E"/>
    <w:rsid w:val="009D4540"/>
    <w:rsid w:val="009D5673"/>
    <w:rsid w:val="009D7159"/>
    <w:rsid w:val="009E5FDC"/>
    <w:rsid w:val="00A17313"/>
    <w:rsid w:val="00A26A18"/>
    <w:rsid w:val="00A52398"/>
    <w:rsid w:val="00A6441C"/>
    <w:rsid w:val="00A71AEC"/>
    <w:rsid w:val="00AB5BB9"/>
    <w:rsid w:val="00AC5EE0"/>
    <w:rsid w:val="00AD4F12"/>
    <w:rsid w:val="00B3372B"/>
    <w:rsid w:val="00B529F3"/>
    <w:rsid w:val="00BE746C"/>
    <w:rsid w:val="00C06126"/>
    <w:rsid w:val="00C11050"/>
    <w:rsid w:val="00C415FF"/>
    <w:rsid w:val="00C604E3"/>
    <w:rsid w:val="00C636BC"/>
    <w:rsid w:val="00C91790"/>
    <w:rsid w:val="00CB5C69"/>
    <w:rsid w:val="00CF5E47"/>
    <w:rsid w:val="00CF774B"/>
    <w:rsid w:val="00D3475F"/>
    <w:rsid w:val="00DC37DD"/>
    <w:rsid w:val="00E11D85"/>
    <w:rsid w:val="00E470AE"/>
    <w:rsid w:val="00E70291"/>
    <w:rsid w:val="00E760C6"/>
    <w:rsid w:val="00F134E7"/>
    <w:rsid w:val="00F14B42"/>
    <w:rsid w:val="00FC3B58"/>
    <w:rsid w:val="00FF7913"/>
    <w:rsid w:val="1B2A187A"/>
    <w:rsid w:val="22A24D5C"/>
    <w:rsid w:val="5646E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23DBC4"/>
  <w15:chartTrackingRefBased/>
  <w15:docId w15:val="{42AC739F-1558-4E4B-9CAD-E9EE7AA0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85"/>
  </w:style>
  <w:style w:type="paragraph" w:styleId="Footer">
    <w:name w:val="footer"/>
    <w:basedOn w:val="Normal"/>
    <w:link w:val="FooterChar"/>
    <w:uiPriority w:val="99"/>
    <w:unhideWhenUsed/>
    <w:rsid w:val="00E11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85"/>
  </w:style>
  <w:style w:type="paragraph" w:customStyle="1" w:styleId="Body">
    <w:name w:val="Body"/>
    <w:rsid w:val="00E11D85"/>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None">
    <w:name w:val="None"/>
    <w:rsid w:val="00E11D85"/>
  </w:style>
  <w:style w:type="character" w:customStyle="1" w:styleId="Hyperlink0">
    <w:name w:val="Hyperlink.0"/>
    <w:basedOn w:val="None"/>
    <w:rsid w:val="00E11D85"/>
    <w:rPr>
      <w:color w:val="231F20"/>
      <w:u w:color="231F20"/>
    </w:rPr>
  </w:style>
  <w:style w:type="paragraph" w:styleId="ListParagraph">
    <w:name w:val="List Paragraph"/>
    <w:basedOn w:val="Normal"/>
    <w:uiPriority w:val="34"/>
    <w:qFormat/>
    <w:rsid w:val="00224E63"/>
    <w:pPr>
      <w:spacing w:after="0" w:line="240" w:lineRule="auto"/>
      <w:ind w:left="720"/>
    </w:pPr>
    <w:rPr>
      <w:rFonts w:ascii="Calibri" w:hAnsi="Calibri" w:cs="Calibri"/>
    </w:rPr>
  </w:style>
  <w:style w:type="character" w:styleId="Hyperlink">
    <w:name w:val="Hyperlink"/>
    <w:basedOn w:val="DefaultParagraphFont"/>
    <w:uiPriority w:val="99"/>
    <w:unhideWhenUsed/>
    <w:rsid w:val="00AB5BB9"/>
    <w:rPr>
      <w:color w:val="0563C1"/>
      <w:u w:val="single"/>
    </w:rPr>
  </w:style>
  <w:style w:type="paragraph" w:customStyle="1" w:styleId="xxxmsonormal">
    <w:name w:val="x_x_x_msonormal"/>
    <w:basedOn w:val="Normal"/>
    <w:rsid w:val="00980C3E"/>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DC37DD"/>
    <w:rPr>
      <w:color w:val="605E5C"/>
      <w:shd w:val="clear" w:color="auto" w:fill="E1DFDD"/>
    </w:rPr>
  </w:style>
  <w:style w:type="paragraph" w:styleId="NormalWeb">
    <w:name w:val="Normal (Web)"/>
    <w:basedOn w:val="Normal"/>
    <w:uiPriority w:val="99"/>
    <w:unhideWhenUsed/>
    <w:rsid w:val="00244B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B87"/>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26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A18"/>
    <w:rPr>
      <w:sz w:val="20"/>
      <w:szCs w:val="20"/>
    </w:rPr>
  </w:style>
  <w:style w:type="character" w:styleId="FootnoteReference">
    <w:name w:val="footnote reference"/>
    <w:basedOn w:val="DefaultParagraphFont"/>
    <w:uiPriority w:val="99"/>
    <w:semiHidden/>
    <w:unhideWhenUsed/>
    <w:rsid w:val="00A26A18"/>
    <w:rPr>
      <w:vertAlign w:val="superscript"/>
    </w:rPr>
  </w:style>
  <w:style w:type="character" w:styleId="UnresolvedMention">
    <w:name w:val="Unresolved Mention"/>
    <w:basedOn w:val="DefaultParagraphFont"/>
    <w:uiPriority w:val="99"/>
    <w:semiHidden/>
    <w:unhideWhenUsed/>
    <w:rsid w:val="00A52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5091">
      <w:bodyDiv w:val="1"/>
      <w:marLeft w:val="0"/>
      <w:marRight w:val="0"/>
      <w:marTop w:val="0"/>
      <w:marBottom w:val="0"/>
      <w:divBdr>
        <w:top w:val="none" w:sz="0" w:space="0" w:color="auto"/>
        <w:left w:val="none" w:sz="0" w:space="0" w:color="auto"/>
        <w:bottom w:val="none" w:sz="0" w:space="0" w:color="auto"/>
        <w:right w:val="none" w:sz="0" w:space="0" w:color="auto"/>
      </w:divBdr>
    </w:div>
    <w:div w:id="128595402">
      <w:bodyDiv w:val="1"/>
      <w:marLeft w:val="0"/>
      <w:marRight w:val="0"/>
      <w:marTop w:val="0"/>
      <w:marBottom w:val="0"/>
      <w:divBdr>
        <w:top w:val="none" w:sz="0" w:space="0" w:color="auto"/>
        <w:left w:val="none" w:sz="0" w:space="0" w:color="auto"/>
        <w:bottom w:val="none" w:sz="0" w:space="0" w:color="auto"/>
        <w:right w:val="none" w:sz="0" w:space="0" w:color="auto"/>
      </w:divBdr>
      <w:divsChild>
        <w:div w:id="924533950">
          <w:marLeft w:val="0"/>
          <w:marRight w:val="0"/>
          <w:marTop w:val="0"/>
          <w:marBottom w:val="0"/>
          <w:divBdr>
            <w:top w:val="none" w:sz="0" w:space="0" w:color="auto"/>
            <w:left w:val="none" w:sz="0" w:space="0" w:color="auto"/>
            <w:bottom w:val="none" w:sz="0" w:space="0" w:color="auto"/>
            <w:right w:val="none" w:sz="0" w:space="0" w:color="auto"/>
          </w:divBdr>
        </w:div>
        <w:div w:id="1166704422">
          <w:marLeft w:val="0"/>
          <w:marRight w:val="0"/>
          <w:marTop w:val="0"/>
          <w:marBottom w:val="0"/>
          <w:divBdr>
            <w:top w:val="none" w:sz="0" w:space="0" w:color="auto"/>
            <w:left w:val="none" w:sz="0" w:space="0" w:color="auto"/>
            <w:bottom w:val="none" w:sz="0" w:space="0" w:color="auto"/>
            <w:right w:val="none" w:sz="0" w:space="0" w:color="auto"/>
          </w:divBdr>
        </w:div>
      </w:divsChild>
    </w:div>
    <w:div w:id="182256033">
      <w:bodyDiv w:val="1"/>
      <w:marLeft w:val="0"/>
      <w:marRight w:val="0"/>
      <w:marTop w:val="0"/>
      <w:marBottom w:val="0"/>
      <w:divBdr>
        <w:top w:val="none" w:sz="0" w:space="0" w:color="auto"/>
        <w:left w:val="none" w:sz="0" w:space="0" w:color="auto"/>
        <w:bottom w:val="none" w:sz="0" w:space="0" w:color="auto"/>
        <w:right w:val="none" w:sz="0" w:space="0" w:color="auto"/>
      </w:divBdr>
    </w:div>
    <w:div w:id="248126429">
      <w:bodyDiv w:val="1"/>
      <w:marLeft w:val="0"/>
      <w:marRight w:val="0"/>
      <w:marTop w:val="0"/>
      <w:marBottom w:val="0"/>
      <w:divBdr>
        <w:top w:val="none" w:sz="0" w:space="0" w:color="auto"/>
        <w:left w:val="none" w:sz="0" w:space="0" w:color="auto"/>
        <w:bottom w:val="none" w:sz="0" w:space="0" w:color="auto"/>
        <w:right w:val="none" w:sz="0" w:space="0" w:color="auto"/>
      </w:divBdr>
    </w:div>
    <w:div w:id="386076869">
      <w:bodyDiv w:val="1"/>
      <w:marLeft w:val="0"/>
      <w:marRight w:val="0"/>
      <w:marTop w:val="0"/>
      <w:marBottom w:val="0"/>
      <w:divBdr>
        <w:top w:val="none" w:sz="0" w:space="0" w:color="auto"/>
        <w:left w:val="none" w:sz="0" w:space="0" w:color="auto"/>
        <w:bottom w:val="none" w:sz="0" w:space="0" w:color="auto"/>
        <w:right w:val="none" w:sz="0" w:space="0" w:color="auto"/>
      </w:divBdr>
    </w:div>
    <w:div w:id="413237043">
      <w:bodyDiv w:val="1"/>
      <w:marLeft w:val="0"/>
      <w:marRight w:val="0"/>
      <w:marTop w:val="0"/>
      <w:marBottom w:val="0"/>
      <w:divBdr>
        <w:top w:val="none" w:sz="0" w:space="0" w:color="auto"/>
        <w:left w:val="none" w:sz="0" w:space="0" w:color="auto"/>
        <w:bottom w:val="none" w:sz="0" w:space="0" w:color="auto"/>
        <w:right w:val="none" w:sz="0" w:space="0" w:color="auto"/>
      </w:divBdr>
    </w:div>
    <w:div w:id="570847223">
      <w:bodyDiv w:val="1"/>
      <w:marLeft w:val="0"/>
      <w:marRight w:val="0"/>
      <w:marTop w:val="0"/>
      <w:marBottom w:val="0"/>
      <w:divBdr>
        <w:top w:val="none" w:sz="0" w:space="0" w:color="auto"/>
        <w:left w:val="none" w:sz="0" w:space="0" w:color="auto"/>
        <w:bottom w:val="none" w:sz="0" w:space="0" w:color="auto"/>
        <w:right w:val="none" w:sz="0" w:space="0" w:color="auto"/>
      </w:divBdr>
      <w:divsChild>
        <w:div w:id="252134086">
          <w:marLeft w:val="0"/>
          <w:marRight w:val="0"/>
          <w:marTop w:val="0"/>
          <w:marBottom w:val="0"/>
          <w:divBdr>
            <w:top w:val="none" w:sz="0" w:space="0" w:color="auto"/>
            <w:left w:val="none" w:sz="0" w:space="0" w:color="auto"/>
            <w:bottom w:val="none" w:sz="0" w:space="0" w:color="auto"/>
            <w:right w:val="none" w:sz="0" w:space="0" w:color="auto"/>
          </w:divBdr>
        </w:div>
        <w:div w:id="1137912199">
          <w:marLeft w:val="0"/>
          <w:marRight w:val="0"/>
          <w:marTop w:val="0"/>
          <w:marBottom w:val="0"/>
          <w:divBdr>
            <w:top w:val="none" w:sz="0" w:space="0" w:color="auto"/>
            <w:left w:val="none" w:sz="0" w:space="0" w:color="auto"/>
            <w:bottom w:val="none" w:sz="0" w:space="0" w:color="auto"/>
            <w:right w:val="none" w:sz="0" w:space="0" w:color="auto"/>
          </w:divBdr>
        </w:div>
      </w:divsChild>
    </w:div>
    <w:div w:id="627590889">
      <w:bodyDiv w:val="1"/>
      <w:marLeft w:val="0"/>
      <w:marRight w:val="0"/>
      <w:marTop w:val="0"/>
      <w:marBottom w:val="0"/>
      <w:divBdr>
        <w:top w:val="none" w:sz="0" w:space="0" w:color="auto"/>
        <w:left w:val="none" w:sz="0" w:space="0" w:color="auto"/>
        <w:bottom w:val="none" w:sz="0" w:space="0" w:color="auto"/>
        <w:right w:val="none" w:sz="0" w:space="0" w:color="auto"/>
      </w:divBdr>
    </w:div>
    <w:div w:id="671417885">
      <w:bodyDiv w:val="1"/>
      <w:marLeft w:val="0"/>
      <w:marRight w:val="0"/>
      <w:marTop w:val="0"/>
      <w:marBottom w:val="0"/>
      <w:divBdr>
        <w:top w:val="none" w:sz="0" w:space="0" w:color="auto"/>
        <w:left w:val="none" w:sz="0" w:space="0" w:color="auto"/>
        <w:bottom w:val="none" w:sz="0" w:space="0" w:color="auto"/>
        <w:right w:val="none" w:sz="0" w:space="0" w:color="auto"/>
      </w:divBdr>
    </w:div>
    <w:div w:id="681326008">
      <w:bodyDiv w:val="1"/>
      <w:marLeft w:val="0"/>
      <w:marRight w:val="0"/>
      <w:marTop w:val="0"/>
      <w:marBottom w:val="0"/>
      <w:divBdr>
        <w:top w:val="none" w:sz="0" w:space="0" w:color="auto"/>
        <w:left w:val="none" w:sz="0" w:space="0" w:color="auto"/>
        <w:bottom w:val="none" w:sz="0" w:space="0" w:color="auto"/>
        <w:right w:val="none" w:sz="0" w:space="0" w:color="auto"/>
      </w:divBdr>
    </w:div>
    <w:div w:id="690304511">
      <w:bodyDiv w:val="1"/>
      <w:marLeft w:val="0"/>
      <w:marRight w:val="0"/>
      <w:marTop w:val="0"/>
      <w:marBottom w:val="0"/>
      <w:divBdr>
        <w:top w:val="none" w:sz="0" w:space="0" w:color="auto"/>
        <w:left w:val="none" w:sz="0" w:space="0" w:color="auto"/>
        <w:bottom w:val="none" w:sz="0" w:space="0" w:color="auto"/>
        <w:right w:val="none" w:sz="0" w:space="0" w:color="auto"/>
      </w:divBdr>
    </w:div>
    <w:div w:id="706947975">
      <w:bodyDiv w:val="1"/>
      <w:marLeft w:val="0"/>
      <w:marRight w:val="0"/>
      <w:marTop w:val="0"/>
      <w:marBottom w:val="0"/>
      <w:divBdr>
        <w:top w:val="none" w:sz="0" w:space="0" w:color="auto"/>
        <w:left w:val="none" w:sz="0" w:space="0" w:color="auto"/>
        <w:bottom w:val="none" w:sz="0" w:space="0" w:color="auto"/>
        <w:right w:val="none" w:sz="0" w:space="0" w:color="auto"/>
      </w:divBdr>
    </w:div>
    <w:div w:id="912466603">
      <w:bodyDiv w:val="1"/>
      <w:marLeft w:val="0"/>
      <w:marRight w:val="0"/>
      <w:marTop w:val="0"/>
      <w:marBottom w:val="0"/>
      <w:divBdr>
        <w:top w:val="none" w:sz="0" w:space="0" w:color="auto"/>
        <w:left w:val="none" w:sz="0" w:space="0" w:color="auto"/>
        <w:bottom w:val="none" w:sz="0" w:space="0" w:color="auto"/>
        <w:right w:val="none" w:sz="0" w:space="0" w:color="auto"/>
      </w:divBdr>
    </w:div>
    <w:div w:id="1017658758">
      <w:bodyDiv w:val="1"/>
      <w:marLeft w:val="0"/>
      <w:marRight w:val="0"/>
      <w:marTop w:val="0"/>
      <w:marBottom w:val="0"/>
      <w:divBdr>
        <w:top w:val="none" w:sz="0" w:space="0" w:color="auto"/>
        <w:left w:val="none" w:sz="0" w:space="0" w:color="auto"/>
        <w:bottom w:val="none" w:sz="0" w:space="0" w:color="auto"/>
        <w:right w:val="none" w:sz="0" w:space="0" w:color="auto"/>
      </w:divBdr>
    </w:div>
    <w:div w:id="1216742433">
      <w:bodyDiv w:val="1"/>
      <w:marLeft w:val="0"/>
      <w:marRight w:val="0"/>
      <w:marTop w:val="0"/>
      <w:marBottom w:val="0"/>
      <w:divBdr>
        <w:top w:val="none" w:sz="0" w:space="0" w:color="auto"/>
        <w:left w:val="none" w:sz="0" w:space="0" w:color="auto"/>
        <w:bottom w:val="none" w:sz="0" w:space="0" w:color="auto"/>
        <w:right w:val="none" w:sz="0" w:space="0" w:color="auto"/>
      </w:divBdr>
    </w:div>
    <w:div w:id="1233664906">
      <w:bodyDiv w:val="1"/>
      <w:marLeft w:val="0"/>
      <w:marRight w:val="0"/>
      <w:marTop w:val="0"/>
      <w:marBottom w:val="0"/>
      <w:divBdr>
        <w:top w:val="none" w:sz="0" w:space="0" w:color="auto"/>
        <w:left w:val="none" w:sz="0" w:space="0" w:color="auto"/>
        <w:bottom w:val="none" w:sz="0" w:space="0" w:color="auto"/>
        <w:right w:val="none" w:sz="0" w:space="0" w:color="auto"/>
      </w:divBdr>
    </w:div>
    <w:div w:id="1367290229">
      <w:bodyDiv w:val="1"/>
      <w:marLeft w:val="0"/>
      <w:marRight w:val="0"/>
      <w:marTop w:val="0"/>
      <w:marBottom w:val="0"/>
      <w:divBdr>
        <w:top w:val="none" w:sz="0" w:space="0" w:color="auto"/>
        <w:left w:val="none" w:sz="0" w:space="0" w:color="auto"/>
        <w:bottom w:val="none" w:sz="0" w:space="0" w:color="auto"/>
        <w:right w:val="none" w:sz="0" w:space="0" w:color="auto"/>
      </w:divBdr>
    </w:div>
    <w:div w:id="1453817232">
      <w:bodyDiv w:val="1"/>
      <w:marLeft w:val="0"/>
      <w:marRight w:val="0"/>
      <w:marTop w:val="0"/>
      <w:marBottom w:val="0"/>
      <w:divBdr>
        <w:top w:val="none" w:sz="0" w:space="0" w:color="auto"/>
        <w:left w:val="none" w:sz="0" w:space="0" w:color="auto"/>
        <w:bottom w:val="none" w:sz="0" w:space="0" w:color="auto"/>
        <w:right w:val="none" w:sz="0" w:space="0" w:color="auto"/>
      </w:divBdr>
    </w:div>
    <w:div w:id="1492332437">
      <w:bodyDiv w:val="1"/>
      <w:marLeft w:val="0"/>
      <w:marRight w:val="0"/>
      <w:marTop w:val="0"/>
      <w:marBottom w:val="0"/>
      <w:divBdr>
        <w:top w:val="none" w:sz="0" w:space="0" w:color="auto"/>
        <w:left w:val="none" w:sz="0" w:space="0" w:color="auto"/>
        <w:bottom w:val="none" w:sz="0" w:space="0" w:color="auto"/>
        <w:right w:val="none" w:sz="0" w:space="0" w:color="auto"/>
      </w:divBdr>
    </w:div>
    <w:div w:id="1528636267">
      <w:bodyDiv w:val="1"/>
      <w:marLeft w:val="0"/>
      <w:marRight w:val="0"/>
      <w:marTop w:val="0"/>
      <w:marBottom w:val="0"/>
      <w:divBdr>
        <w:top w:val="none" w:sz="0" w:space="0" w:color="auto"/>
        <w:left w:val="none" w:sz="0" w:space="0" w:color="auto"/>
        <w:bottom w:val="none" w:sz="0" w:space="0" w:color="auto"/>
        <w:right w:val="none" w:sz="0" w:space="0" w:color="auto"/>
      </w:divBdr>
    </w:div>
    <w:div w:id="1531410181">
      <w:bodyDiv w:val="1"/>
      <w:marLeft w:val="0"/>
      <w:marRight w:val="0"/>
      <w:marTop w:val="0"/>
      <w:marBottom w:val="0"/>
      <w:divBdr>
        <w:top w:val="none" w:sz="0" w:space="0" w:color="auto"/>
        <w:left w:val="none" w:sz="0" w:space="0" w:color="auto"/>
        <w:bottom w:val="none" w:sz="0" w:space="0" w:color="auto"/>
        <w:right w:val="none" w:sz="0" w:space="0" w:color="auto"/>
      </w:divBdr>
    </w:div>
    <w:div w:id="1704289532">
      <w:bodyDiv w:val="1"/>
      <w:marLeft w:val="0"/>
      <w:marRight w:val="0"/>
      <w:marTop w:val="0"/>
      <w:marBottom w:val="0"/>
      <w:divBdr>
        <w:top w:val="none" w:sz="0" w:space="0" w:color="auto"/>
        <w:left w:val="none" w:sz="0" w:space="0" w:color="auto"/>
        <w:bottom w:val="none" w:sz="0" w:space="0" w:color="auto"/>
        <w:right w:val="none" w:sz="0" w:space="0" w:color="auto"/>
      </w:divBdr>
    </w:div>
    <w:div w:id="1765564836">
      <w:bodyDiv w:val="1"/>
      <w:marLeft w:val="0"/>
      <w:marRight w:val="0"/>
      <w:marTop w:val="0"/>
      <w:marBottom w:val="0"/>
      <w:divBdr>
        <w:top w:val="none" w:sz="0" w:space="0" w:color="auto"/>
        <w:left w:val="none" w:sz="0" w:space="0" w:color="auto"/>
        <w:bottom w:val="none" w:sz="0" w:space="0" w:color="auto"/>
        <w:right w:val="none" w:sz="0" w:space="0" w:color="auto"/>
      </w:divBdr>
    </w:div>
    <w:div w:id="1851944858">
      <w:bodyDiv w:val="1"/>
      <w:marLeft w:val="0"/>
      <w:marRight w:val="0"/>
      <w:marTop w:val="0"/>
      <w:marBottom w:val="0"/>
      <w:divBdr>
        <w:top w:val="none" w:sz="0" w:space="0" w:color="auto"/>
        <w:left w:val="none" w:sz="0" w:space="0" w:color="auto"/>
        <w:bottom w:val="none" w:sz="0" w:space="0" w:color="auto"/>
        <w:right w:val="none" w:sz="0" w:space="0" w:color="auto"/>
      </w:divBdr>
    </w:div>
    <w:div w:id="1857108266">
      <w:bodyDiv w:val="1"/>
      <w:marLeft w:val="0"/>
      <w:marRight w:val="0"/>
      <w:marTop w:val="0"/>
      <w:marBottom w:val="0"/>
      <w:divBdr>
        <w:top w:val="none" w:sz="0" w:space="0" w:color="auto"/>
        <w:left w:val="none" w:sz="0" w:space="0" w:color="auto"/>
        <w:bottom w:val="none" w:sz="0" w:space="0" w:color="auto"/>
        <w:right w:val="none" w:sz="0" w:space="0" w:color="auto"/>
      </w:divBdr>
    </w:div>
    <w:div w:id="1970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nj.net/beginning-algebra/al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s://bit.ly/OpenTextCollabNJ"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780AFFD3C21C4697E6BF07373B0FF4" ma:contentTypeVersion="19" ma:contentTypeDescription="Create a new document." ma:contentTypeScope="" ma:versionID="7c57a53a87afb84d28b55273c460d50e">
  <xsd:schema xmlns:xsd="http://www.w3.org/2001/XMLSchema" xmlns:xs="http://www.w3.org/2001/XMLSchema" xmlns:p="http://schemas.microsoft.com/office/2006/metadata/properties" xmlns:ns1="http://schemas.microsoft.com/sharepoint/v3" xmlns:ns3="567dc259-9fd1-4989-9829-26ac7b223ba5" xmlns:ns4="5c2b37fe-4cd3-4b9b-b9df-b7c08d366a5a" targetNamespace="http://schemas.microsoft.com/office/2006/metadata/properties" ma:root="true" ma:fieldsID="b8cded2d1d215d7e3ec75a094ffa8d50" ns1:_="" ns3:_="" ns4:_="">
    <xsd:import namespace="http://schemas.microsoft.com/sharepoint/v3"/>
    <xsd:import namespace="567dc259-9fd1-4989-9829-26ac7b223ba5"/>
    <xsd:import namespace="5c2b37fe-4cd3-4b9b-b9df-b7c08d366a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dc259-9fd1-4989-9829-26ac7b223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2b37fe-4cd3-4b9b-b9df-b7c08d366a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567dc259-9fd1-4989-9829-26ac7b223b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2E2C6-C0E4-4352-AA70-3C4D1F53A6DC}">
  <ds:schemaRefs>
    <ds:schemaRef ds:uri="http://schemas.microsoft.com/sharepoint/v3/contenttype/forms"/>
  </ds:schemaRefs>
</ds:datastoreItem>
</file>

<file path=customXml/itemProps2.xml><?xml version="1.0" encoding="utf-8"?>
<ds:datastoreItem xmlns:ds="http://schemas.openxmlformats.org/officeDocument/2006/customXml" ds:itemID="{70462A9D-67B3-46FB-932B-E0D766926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7dc259-9fd1-4989-9829-26ac7b223ba5"/>
    <ds:schemaRef ds:uri="5c2b37fe-4cd3-4b9b-b9df-b7c08d366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30556-1B0D-4301-8C28-4572442B7414}">
  <ds:schemaRefs>
    <ds:schemaRef ds:uri="567dc259-9fd1-4989-9829-26ac7b223ba5"/>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dcmitype/"/>
    <ds:schemaRef ds:uri="http://schemas.microsoft.com/sharepoint/v3"/>
    <ds:schemaRef ds:uri="http://purl.org/dc/elements/1.1/"/>
    <ds:schemaRef ds:uri="http://schemas.openxmlformats.org/package/2006/metadata/core-properties"/>
    <ds:schemaRef ds:uri="5c2b37fe-4cd3-4b9b-b9df-b7c08d366a5a"/>
    <ds:schemaRef ds:uri="http://www.w3.org/XML/1998/namespace"/>
  </ds:schemaRefs>
</ds:datastoreItem>
</file>

<file path=customXml/itemProps4.xml><?xml version="1.0" encoding="utf-8"?>
<ds:datastoreItem xmlns:ds="http://schemas.openxmlformats.org/officeDocument/2006/customXml" ds:itemID="{0D92B8DD-37F1-4C3C-8D88-986DD6C0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Gonzalez</dc:creator>
  <cp:keywords/>
  <dc:description/>
  <cp:lastModifiedBy>Rachel Pieters</cp:lastModifiedBy>
  <cp:revision>4</cp:revision>
  <cp:lastPrinted>2021-05-18T13:00:00Z</cp:lastPrinted>
  <dcterms:created xsi:type="dcterms:W3CDTF">2024-02-27T13:46:00Z</dcterms:created>
  <dcterms:modified xsi:type="dcterms:W3CDTF">2024-03-27T23:26:00Z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0x01010022780AFFD3C21C4697E6BF07373B0FF4</vt:lpwstr>
  </property>
</Properties>
</file>